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83E51" w14:textId="77777777" w:rsidR="006117E6" w:rsidRDefault="006117E6" w:rsidP="00873B65">
      <w:pPr>
        <w:jc w:val="center"/>
        <w:rPr>
          <w:b/>
          <w:sz w:val="24"/>
          <w:szCs w:val="24"/>
        </w:rPr>
      </w:pPr>
    </w:p>
    <w:p w14:paraId="1FEE4982" w14:textId="0974C2F7" w:rsidR="00873B65" w:rsidRDefault="00AB2D8C" w:rsidP="00873B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PRIJAVNI OBRAZEC ZA NATEČAJ</w:t>
      </w:r>
      <w:r w:rsidR="00AD7ADC">
        <w:rPr>
          <w:b/>
          <w:sz w:val="24"/>
          <w:szCs w:val="24"/>
        </w:rPr>
        <w:t>:</w:t>
      </w:r>
      <w:r w:rsidR="00835B62">
        <w:rPr>
          <w:b/>
          <w:sz w:val="24"/>
          <w:szCs w:val="24"/>
        </w:rPr>
        <w:t xml:space="preserve"> </w:t>
      </w:r>
    </w:p>
    <w:p w14:paraId="1D547AA6" w14:textId="62725B1F" w:rsidR="00AB2D8C" w:rsidRPr="00277CF2" w:rsidRDefault="00AB2D8C" w:rsidP="00873B65">
      <w:pPr>
        <w:jc w:val="center"/>
        <w:rPr>
          <w:b/>
          <w:sz w:val="24"/>
          <w:szCs w:val="24"/>
        </w:rPr>
      </w:pPr>
      <w:r w:rsidRPr="000F535E">
        <w:rPr>
          <w:b/>
          <w:sz w:val="28"/>
          <w:szCs w:val="28"/>
        </w:rPr>
        <w:t>ČEBELAM N</w:t>
      </w:r>
      <w:r w:rsidR="00380035" w:rsidRPr="000F535E">
        <w:rPr>
          <w:b/>
          <w:sz w:val="28"/>
          <w:szCs w:val="28"/>
        </w:rPr>
        <w:t>AJPRIJAZNEJŠA OBČINA</w:t>
      </w:r>
      <w:r w:rsidR="00873B65">
        <w:rPr>
          <w:b/>
          <w:sz w:val="28"/>
          <w:szCs w:val="28"/>
        </w:rPr>
        <w:t xml:space="preserve"> </w:t>
      </w:r>
      <w:r w:rsidR="00380035" w:rsidRPr="000F535E">
        <w:rPr>
          <w:b/>
          <w:sz w:val="28"/>
          <w:szCs w:val="28"/>
        </w:rPr>
        <w:t xml:space="preserve">V LETU </w:t>
      </w:r>
      <w:r w:rsidR="00380035" w:rsidRPr="00F37D0B">
        <w:rPr>
          <w:b/>
          <w:sz w:val="28"/>
          <w:szCs w:val="28"/>
        </w:rPr>
        <w:t>20</w:t>
      </w:r>
      <w:r w:rsidR="000A2155" w:rsidRPr="00F37D0B">
        <w:rPr>
          <w:b/>
          <w:sz w:val="28"/>
          <w:szCs w:val="28"/>
        </w:rPr>
        <w:t>2</w:t>
      </w:r>
      <w:r w:rsidR="007F3733" w:rsidRPr="00F37D0B">
        <w:rPr>
          <w:b/>
          <w:sz w:val="28"/>
          <w:szCs w:val="28"/>
        </w:rPr>
        <w:t>6</w:t>
      </w:r>
    </w:p>
    <w:p w14:paraId="4CF204A7" w14:textId="77777777" w:rsidR="00AB2D8C" w:rsidRDefault="00AB2D8C" w:rsidP="00AB2D8C"/>
    <w:p w14:paraId="7BA9460B" w14:textId="2C23FDF4" w:rsidR="00AB2D8C" w:rsidRPr="00EF5DDB" w:rsidRDefault="00AB2D8C" w:rsidP="00AB2D8C">
      <w:r>
        <w:t>PREDLAGATELJ</w:t>
      </w:r>
      <w:r w:rsidR="00945EC6">
        <w:t xml:space="preserve"> </w:t>
      </w:r>
      <w:r w:rsidR="00945EC6" w:rsidRPr="00DE5839">
        <w:t>OBČINA</w:t>
      </w:r>
      <w:r>
        <w:t>:</w:t>
      </w:r>
      <w:r w:rsidR="000F535E">
        <w:t xml:space="preserve"> _______</w:t>
      </w:r>
      <w:r w:rsidR="000F535E">
        <w:softHyphen/>
      </w:r>
      <w:r w:rsidR="000F535E">
        <w:softHyphen/>
        <w:t>_</w:t>
      </w:r>
      <w:r>
        <w:t>______________________________________________________</w:t>
      </w:r>
    </w:p>
    <w:p w14:paraId="27F109DC" w14:textId="429A37C9" w:rsidR="00AB2D8C" w:rsidRDefault="00AB2D8C" w:rsidP="00AB2D8C">
      <w:r>
        <w:t>Kontakt</w:t>
      </w:r>
      <w:r w:rsidR="0035671B">
        <w:t>ni podatki</w:t>
      </w:r>
      <w:r>
        <w:t xml:space="preserve"> predlagatelja (</w:t>
      </w:r>
      <w:r w:rsidR="0035671B">
        <w:t xml:space="preserve">prosimo, </w:t>
      </w:r>
      <w:r>
        <w:t>navedite ime in priimek</w:t>
      </w:r>
      <w:r w:rsidR="00D829B9">
        <w:t xml:space="preserve">, </w:t>
      </w:r>
      <w:r w:rsidR="0035671B">
        <w:t>tel. št.</w:t>
      </w:r>
      <w:r>
        <w:t xml:space="preserve"> </w:t>
      </w:r>
      <w:r w:rsidR="007A7571">
        <w:t>ter</w:t>
      </w:r>
      <w:r>
        <w:t xml:space="preserve"> elektronsko pošto):</w:t>
      </w:r>
    </w:p>
    <w:p w14:paraId="65140C1F" w14:textId="77777777" w:rsidR="00AB2D8C" w:rsidRDefault="00AB2D8C" w:rsidP="00AB2D8C">
      <w:r>
        <w:t>__________________________________________________________________________________</w:t>
      </w:r>
    </w:p>
    <w:p w14:paraId="36A36DD4" w14:textId="5B0ABC96" w:rsidR="004E2AEF" w:rsidRDefault="004E2AEF" w:rsidP="004E2AEF">
      <w:pPr>
        <w:rPr>
          <w:b/>
        </w:rPr>
      </w:pPr>
      <w:r w:rsidRPr="004E2AEF">
        <w:rPr>
          <w:b/>
        </w:rPr>
        <w:t>Predlagatelj je lahko izključno občina. Občina se na natečaj »Čebelam najprijaznejša občina 2026« prijavi s tem prijavnim obrazcem. V posameznih kategorijah so navedene oporne točke, ki občinam pomagajo pri pripravi in objavi prispevkov na spletni strani Čebelarske zveze Slovenije. V njih občine predstavijo aktivnosti, ki so jih izvedle na področju ohranjanja čebel in drugih opraševalcev ter podpore slovenskemu čebelarstvu.</w:t>
      </w:r>
    </w:p>
    <w:p w14:paraId="443075DA" w14:textId="4AF1EF5A" w:rsidR="00F37D0B" w:rsidRPr="00F37D0B" w:rsidRDefault="00F37D0B" w:rsidP="004E2AEF">
      <w:pPr>
        <w:rPr>
          <w:bCs/>
        </w:rPr>
      </w:pPr>
      <w:r w:rsidRPr="00F37D0B">
        <w:rPr>
          <w:bCs/>
        </w:rPr>
        <w:t xml:space="preserve">Prispevki se objavijo na spletni strani Čebelarske zveze Slovenije v rubriki »Moje občine«, kjer so na voljo tudi navodila za pripravo in </w:t>
      </w:r>
      <w:r>
        <w:rPr>
          <w:bCs/>
        </w:rPr>
        <w:t>oddajo</w:t>
      </w:r>
      <w:r w:rsidRPr="00F37D0B">
        <w:rPr>
          <w:bCs/>
        </w:rPr>
        <w:t xml:space="preserve"> prispevkov: </w:t>
      </w:r>
      <w:r w:rsidRPr="00F37D0B">
        <w:rPr>
          <w:bCs/>
          <w:u w:val="single"/>
        </w:rPr>
        <w:t>https://czs.si/moje-obcine/</w:t>
      </w:r>
    </w:p>
    <w:p w14:paraId="78EE91C1" w14:textId="29066F64" w:rsidR="004E2AEF" w:rsidRPr="00F5698D" w:rsidRDefault="004E2AEF" w:rsidP="004E2AEF">
      <w:pPr>
        <w:rPr>
          <w:bCs/>
        </w:rPr>
      </w:pPr>
      <w:r w:rsidRPr="00F5698D">
        <w:rPr>
          <w:bCs/>
        </w:rPr>
        <w:t xml:space="preserve">Upoštevajo se vse aktivnosti, izvedene </w:t>
      </w:r>
      <w:r w:rsidRPr="00F31D19">
        <w:rPr>
          <w:b/>
        </w:rPr>
        <w:t>od 1. oktobra 2025 dalje</w:t>
      </w:r>
      <w:r w:rsidRPr="00F5698D">
        <w:rPr>
          <w:bCs/>
        </w:rPr>
        <w:t>. Objavljene prispevke bo nato na podlagi vnaprej določenih kategorij ocenila komisija.</w:t>
      </w:r>
    </w:p>
    <w:p w14:paraId="26D6A682" w14:textId="09C79A80" w:rsidR="00AB2D8C" w:rsidRDefault="004E2AEF" w:rsidP="005A1EBF">
      <w:pPr>
        <w:rPr>
          <w:bCs/>
        </w:rPr>
      </w:pPr>
      <w:r w:rsidRPr="00F5698D">
        <w:rPr>
          <w:bCs/>
        </w:rPr>
        <w:t xml:space="preserve">Prijave sprejemamo na naslov ČZS, Brdo pri Lukovici 8, 1225 Lukovica ali po elektronski pošti na </w:t>
      </w:r>
      <w:r w:rsidRPr="00E5277A">
        <w:rPr>
          <w:bCs/>
          <w:u w:val="single"/>
        </w:rPr>
        <w:t>blaz.sojer@czs.si</w:t>
      </w:r>
      <w:r w:rsidRPr="00F5698D">
        <w:rPr>
          <w:bCs/>
        </w:rPr>
        <w:t>, najkasneje do 31. 10. 2026.</w:t>
      </w:r>
    </w:p>
    <w:p w14:paraId="21F8AB19" w14:textId="77777777" w:rsidR="00F5698D" w:rsidRPr="00F5698D" w:rsidRDefault="00F5698D" w:rsidP="005A1EBF">
      <w:pPr>
        <w:rPr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51"/>
        <w:gridCol w:w="5911"/>
      </w:tblGrid>
      <w:tr w:rsidR="000963DC" w:rsidRPr="005B7A00" w14:paraId="6BCFFD76" w14:textId="78C4F80C" w:rsidTr="00487DC7">
        <w:tc>
          <w:tcPr>
            <w:tcW w:w="3151" w:type="dxa"/>
          </w:tcPr>
          <w:p w14:paraId="2FC67700" w14:textId="181D3F17" w:rsidR="000963DC" w:rsidRPr="005B7A00" w:rsidRDefault="000963DC" w:rsidP="0053298E">
            <w:pPr>
              <w:rPr>
                <w:b/>
              </w:rPr>
            </w:pPr>
            <w:r>
              <w:rPr>
                <w:b/>
              </w:rPr>
              <w:t>Splošne informacije</w:t>
            </w:r>
          </w:p>
        </w:tc>
        <w:tc>
          <w:tcPr>
            <w:tcW w:w="5911" w:type="dxa"/>
          </w:tcPr>
          <w:p w14:paraId="376CEB9B" w14:textId="03975D38" w:rsidR="000963DC" w:rsidRDefault="000963DC" w:rsidP="0053298E">
            <w:pPr>
              <w:rPr>
                <w:b/>
              </w:rPr>
            </w:pPr>
          </w:p>
        </w:tc>
      </w:tr>
      <w:tr w:rsidR="000963DC" w:rsidRPr="005B7A00" w14:paraId="752F96F1" w14:textId="68976DE7" w:rsidTr="004E13FE">
        <w:trPr>
          <w:trHeight w:val="615"/>
        </w:trPr>
        <w:tc>
          <w:tcPr>
            <w:tcW w:w="3151" w:type="dxa"/>
          </w:tcPr>
          <w:p w14:paraId="253B7621" w14:textId="711DD68D" w:rsidR="000963DC" w:rsidRPr="005B7A00" w:rsidRDefault="000963DC" w:rsidP="0053298E">
            <w:r>
              <w:t>Število prebivalcev</w:t>
            </w:r>
          </w:p>
        </w:tc>
        <w:tc>
          <w:tcPr>
            <w:tcW w:w="5911" w:type="dxa"/>
          </w:tcPr>
          <w:p w14:paraId="14601388" w14:textId="77777777" w:rsidR="00B41669" w:rsidRPr="005B7A00" w:rsidRDefault="00B41669" w:rsidP="0053298E"/>
        </w:tc>
      </w:tr>
      <w:tr w:rsidR="000963DC" w:rsidRPr="005B7A00" w14:paraId="74E415EC" w14:textId="77777777" w:rsidTr="004F334C">
        <w:trPr>
          <w:trHeight w:val="615"/>
        </w:trPr>
        <w:tc>
          <w:tcPr>
            <w:tcW w:w="3151" w:type="dxa"/>
          </w:tcPr>
          <w:p w14:paraId="4E902EF0" w14:textId="44B3BF2C" w:rsidR="000963DC" w:rsidRDefault="000963DC" w:rsidP="0053298E">
            <w:r>
              <w:t>Površina občine</w:t>
            </w:r>
          </w:p>
        </w:tc>
        <w:tc>
          <w:tcPr>
            <w:tcW w:w="5911" w:type="dxa"/>
          </w:tcPr>
          <w:p w14:paraId="30137108" w14:textId="77777777" w:rsidR="000963DC" w:rsidRPr="005B7A00" w:rsidRDefault="000963DC" w:rsidP="0053298E"/>
        </w:tc>
      </w:tr>
      <w:tr w:rsidR="000963DC" w:rsidRPr="005B7A00" w14:paraId="094C23B9" w14:textId="77777777" w:rsidTr="00DB35D6">
        <w:trPr>
          <w:trHeight w:val="615"/>
        </w:trPr>
        <w:tc>
          <w:tcPr>
            <w:tcW w:w="3151" w:type="dxa"/>
          </w:tcPr>
          <w:p w14:paraId="38AC13E9" w14:textId="177C21E4" w:rsidR="000963DC" w:rsidRDefault="000963DC" w:rsidP="0053298E">
            <w:r>
              <w:t>Mestna občina</w:t>
            </w:r>
          </w:p>
        </w:tc>
        <w:tc>
          <w:tcPr>
            <w:tcW w:w="5911" w:type="dxa"/>
          </w:tcPr>
          <w:p w14:paraId="44BFB33E" w14:textId="13ABC62E" w:rsidR="000963DC" w:rsidRPr="005B7A00" w:rsidRDefault="000963DC" w:rsidP="0053298E">
            <w:r>
              <w:t>DA  /  NE</w:t>
            </w:r>
          </w:p>
        </w:tc>
      </w:tr>
    </w:tbl>
    <w:p w14:paraId="62DFCBDA" w14:textId="77777777" w:rsidR="00D22F2A" w:rsidRDefault="00D22F2A" w:rsidP="00D22F2A">
      <w:pPr>
        <w:rPr>
          <w:b/>
          <w:bCs/>
        </w:rPr>
      </w:pPr>
    </w:p>
    <w:p w14:paraId="0F2660C4" w14:textId="77777777" w:rsidR="00E5277A" w:rsidRDefault="00E5277A" w:rsidP="00D22F2A">
      <w:pPr>
        <w:rPr>
          <w:b/>
          <w:bCs/>
        </w:rPr>
      </w:pPr>
    </w:p>
    <w:p w14:paraId="31707765" w14:textId="77777777" w:rsidR="00E5277A" w:rsidRDefault="00E5277A" w:rsidP="00D22F2A">
      <w:pPr>
        <w:rPr>
          <w:b/>
          <w:bCs/>
        </w:rPr>
      </w:pPr>
    </w:p>
    <w:p w14:paraId="3E0A2C02" w14:textId="77777777" w:rsidR="00E5277A" w:rsidRDefault="00E5277A" w:rsidP="00D22F2A">
      <w:pPr>
        <w:rPr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51"/>
        <w:gridCol w:w="5911"/>
      </w:tblGrid>
      <w:tr w:rsidR="00E5277A" w14:paraId="6CC00B20" w14:textId="77777777" w:rsidTr="00773D22">
        <w:trPr>
          <w:trHeight w:val="615"/>
        </w:trPr>
        <w:tc>
          <w:tcPr>
            <w:tcW w:w="3151" w:type="dxa"/>
          </w:tcPr>
          <w:p w14:paraId="783F8EA9" w14:textId="59CD0ADE" w:rsidR="00E5277A" w:rsidRPr="00E5277A" w:rsidRDefault="00C177F8" w:rsidP="00773D2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Podatki, ki se upoštevajo pri ocenjevanju</w:t>
            </w:r>
            <w:r w:rsidR="00E5277A" w:rsidRPr="00E5277A">
              <w:rPr>
                <w:b/>
                <w:bCs/>
              </w:rPr>
              <w:t xml:space="preserve"> </w:t>
            </w:r>
          </w:p>
        </w:tc>
        <w:tc>
          <w:tcPr>
            <w:tcW w:w="5911" w:type="dxa"/>
          </w:tcPr>
          <w:p w14:paraId="3950D31E" w14:textId="77777777" w:rsidR="00E5277A" w:rsidRDefault="00E5277A" w:rsidP="00773D22"/>
        </w:tc>
      </w:tr>
      <w:tr w:rsidR="00E5277A" w14:paraId="0FD540DB" w14:textId="77777777" w:rsidTr="00773D22">
        <w:trPr>
          <w:trHeight w:val="615"/>
        </w:trPr>
        <w:tc>
          <w:tcPr>
            <w:tcW w:w="3151" w:type="dxa"/>
          </w:tcPr>
          <w:p w14:paraId="1E77B3AD" w14:textId="6E7E3BBC" w:rsidR="00E5277A" w:rsidRDefault="00E5277A" w:rsidP="00773D22">
            <w:r>
              <w:t>Razpisi za podporo čebelarskim društvom</w:t>
            </w:r>
            <w:r w:rsidR="00C177F8">
              <w:t>.</w:t>
            </w:r>
          </w:p>
        </w:tc>
        <w:tc>
          <w:tcPr>
            <w:tcW w:w="5911" w:type="dxa"/>
          </w:tcPr>
          <w:p w14:paraId="7134C0CC" w14:textId="77777777" w:rsidR="00E5277A" w:rsidRDefault="00E5277A" w:rsidP="00773D22">
            <w:r>
              <w:t>DA / NE</w:t>
            </w:r>
          </w:p>
        </w:tc>
      </w:tr>
      <w:tr w:rsidR="00E5277A" w:rsidRPr="00CB6210" w14:paraId="41AE2BB4" w14:textId="77777777" w:rsidTr="00773D22">
        <w:trPr>
          <w:trHeight w:val="615"/>
        </w:trPr>
        <w:tc>
          <w:tcPr>
            <w:tcW w:w="3151" w:type="dxa"/>
          </w:tcPr>
          <w:p w14:paraId="0325D705" w14:textId="3CCBB8D3" w:rsidR="00E5277A" w:rsidRPr="00E5277A" w:rsidRDefault="00E5277A" w:rsidP="00773D22">
            <w:r w:rsidRPr="00E5277A">
              <w:t>Višina proračuna občine, višina sredstev, ki jih občina nameni čebelarskim društvom v primerjavi s celotnim občinskim proračunom</w:t>
            </w:r>
            <w:r w:rsidR="00C177F8">
              <w:t>.</w:t>
            </w:r>
          </w:p>
        </w:tc>
        <w:tc>
          <w:tcPr>
            <w:tcW w:w="5911" w:type="dxa"/>
          </w:tcPr>
          <w:p w14:paraId="5DB69CE7" w14:textId="77777777" w:rsidR="00E5277A" w:rsidRPr="00CB6210" w:rsidRDefault="00E5277A" w:rsidP="00773D22">
            <w:pPr>
              <w:rPr>
                <w:highlight w:val="yellow"/>
              </w:rPr>
            </w:pPr>
          </w:p>
        </w:tc>
      </w:tr>
      <w:tr w:rsidR="00E5277A" w14:paraId="5773B051" w14:textId="77777777" w:rsidTr="00773D22">
        <w:trPr>
          <w:trHeight w:val="615"/>
        </w:trPr>
        <w:tc>
          <w:tcPr>
            <w:tcW w:w="3151" w:type="dxa"/>
          </w:tcPr>
          <w:p w14:paraId="51CF6471" w14:textId="2E20D658" w:rsidR="00E5277A" w:rsidRPr="00E5277A" w:rsidRDefault="00E5277A" w:rsidP="00773D22">
            <w:pPr>
              <w:rPr>
                <w:rFonts w:cstheme="minorHAnsi"/>
              </w:rPr>
            </w:pPr>
            <w:r w:rsidRPr="00E5277A">
              <w:rPr>
                <w:rFonts w:cstheme="minorHAnsi"/>
              </w:rPr>
              <w:t>število novih čebelarjev, vključenih v sheme kakovosti (ekološka pridelava, ZOP, ZGO) – obvezno priložiti poimenski seznam čebelarjev</w:t>
            </w:r>
            <w:r w:rsidR="00C177F8">
              <w:rPr>
                <w:rFonts w:cstheme="minorHAnsi"/>
              </w:rPr>
              <w:t>.</w:t>
            </w:r>
          </w:p>
        </w:tc>
        <w:tc>
          <w:tcPr>
            <w:tcW w:w="5911" w:type="dxa"/>
          </w:tcPr>
          <w:p w14:paraId="1C4D2AE7" w14:textId="77777777" w:rsidR="00E5277A" w:rsidRDefault="00E5277A" w:rsidP="00773D22">
            <w:pPr>
              <w:rPr>
                <w:highlight w:val="yellow"/>
              </w:rPr>
            </w:pPr>
          </w:p>
        </w:tc>
      </w:tr>
      <w:tr w:rsidR="00E5277A" w14:paraId="07E5F2D8" w14:textId="77777777" w:rsidTr="00773D22">
        <w:trPr>
          <w:trHeight w:val="615"/>
        </w:trPr>
        <w:tc>
          <w:tcPr>
            <w:tcW w:w="3151" w:type="dxa"/>
          </w:tcPr>
          <w:p w14:paraId="0C3FE972" w14:textId="43945F82" w:rsidR="00E5277A" w:rsidRPr="00E5277A" w:rsidRDefault="00E5277A" w:rsidP="00773D22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E5277A">
              <w:rPr>
                <w:rFonts w:cstheme="minorHAnsi"/>
              </w:rPr>
              <w:t xml:space="preserve">oločbe </w:t>
            </w:r>
            <w:r>
              <w:rPr>
                <w:rFonts w:cstheme="minorHAnsi"/>
              </w:rPr>
              <w:t>OPN</w:t>
            </w:r>
            <w:r w:rsidRPr="00E5277A">
              <w:rPr>
                <w:rFonts w:cstheme="minorHAnsi"/>
              </w:rPr>
              <w:t xml:space="preserve"> glede čebelarstva in čebelarskih objektov, ki je trenutno v veljavi</w:t>
            </w:r>
            <w:r w:rsidR="00C177F8">
              <w:rPr>
                <w:rFonts w:cstheme="minorHAnsi"/>
              </w:rPr>
              <w:t>.</w:t>
            </w:r>
          </w:p>
        </w:tc>
        <w:tc>
          <w:tcPr>
            <w:tcW w:w="5911" w:type="dxa"/>
          </w:tcPr>
          <w:p w14:paraId="0AEB81F9" w14:textId="77777777" w:rsidR="00E5277A" w:rsidRDefault="00E5277A" w:rsidP="00773D22">
            <w:pPr>
              <w:rPr>
                <w:highlight w:val="yellow"/>
              </w:rPr>
            </w:pPr>
          </w:p>
        </w:tc>
      </w:tr>
    </w:tbl>
    <w:p w14:paraId="11C972A3" w14:textId="77777777" w:rsidR="00E5277A" w:rsidRDefault="00E5277A" w:rsidP="00D22F2A">
      <w:pPr>
        <w:rPr>
          <w:b/>
          <w:bCs/>
        </w:rPr>
      </w:pPr>
    </w:p>
    <w:p w14:paraId="3A735661" w14:textId="77777777" w:rsidR="00F5698D" w:rsidRDefault="00F5698D" w:rsidP="00D22F2A">
      <w:pPr>
        <w:rPr>
          <w:b/>
          <w:bCs/>
        </w:rPr>
      </w:pPr>
    </w:p>
    <w:p w14:paraId="4C591DC1" w14:textId="0DC1E7A1" w:rsidR="00D22F2A" w:rsidRPr="00D22F2A" w:rsidRDefault="00D22F2A" w:rsidP="00D22F2A">
      <w:pPr>
        <w:rPr>
          <w:b/>
          <w:bCs/>
        </w:rPr>
      </w:pPr>
      <w:r w:rsidRPr="00D22F2A">
        <w:rPr>
          <w:b/>
          <w:bCs/>
        </w:rPr>
        <w:t xml:space="preserve">Način ocenjevanja </w:t>
      </w:r>
    </w:p>
    <w:p w14:paraId="500BC82F" w14:textId="105B149B" w:rsidR="00F66A0E" w:rsidRDefault="00F66A0E" w:rsidP="00DD4331">
      <w:r w:rsidRPr="00F66A0E">
        <w:t>Komisija bo objavljene prispevke občin</w:t>
      </w:r>
      <w:r w:rsidR="00500273">
        <w:t xml:space="preserve"> (na spletni strani </w:t>
      </w:r>
      <w:r w:rsidR="00500273" w:rsidRPr="00500273">
        <w:t>https://czs.si/moje-obcine/</w:t>
      </w:r>
      <w:r w:rsidR="00500273">
        <w:t>)</w:t>
      </w:r>
      <w:r w:rsidRPr="00F66A0E">
        <w:t xml:space="preserve"> ocenjevala v sedmih vnaprej določenih kategorijah. Pri ocenjevanju se bodo upoštevale tudi </w:t>
      </w:r>
      <w:r w:rsidR="00123BE9">
        <w:t>podatki</w:t>
      </w:r>
      <w:r w:rsidRPr="00F66A0E">
        <w:t>, naveden</w:t>
      </w:r>
      <w:r w:rsidR="00BF400A">
        <w:t>i</w:t>
      </w:r>
      <w:r w:rsidRPr="00F66A0E">
        <w:t xml:space="preserve"> v zgornji razpredelnici</w:t>
      </w:r>
      <w:r w:rsidR="00C177F8">
        <w:t>, ki pa ne bodo javno objavljeni</w:t>
      </w:r>
      <w:r w:rsidRPr="00F66A0E">
        <w:t xml:space="preserve">. Upoštevane bodo </w:t>
      </w:r>
      <w:r w:rsidRPr="00F66A0E">
        <w:rPr>
          <w:b/>
          <w:bCs/>
        </w:rPr>
        <w:t>le aktivnosti, izvedene od 1. oktobra 2025 dalje</w:t>
      </w:r>
      <w:r w:rsidRPr="00F66A0E">
        <w:t>, pri ocenjevanju pa bodo pomembni predvsem obseg, raznovrstnost in kakovost aktivnosti. Zmagala bo občina z največjim skupnim številom točk.</w:t>
      </w:r>
    </w:p>
    <w:p w14:paraId="432AA224" w14:textId="5E71D52B" w:rsidR="00DD4331" w:rsidRPr="003E372F" w:rsidRDefault="00DD4331" w:rsidP="00DD4331">
      <w:pPr>
        <w:rPr>
          <w:rFonts w:cstheme="minorHAnsi"/>
        </w:rPr>
      </w:pPr>
      <w:r w:rsidRPr="003E372F">
        <w:rPr>
          <w:rFonts w:cstheme="minorHAnsi"/>
        </w:rPr>
        <w:t>1. Urejanje okolja in skrb za čebele in opraševalce</w:t>
      </w:r>
      <w:r w:rsidR="00E5277A">
        <w:rPr>
          <w:rFonts w:cstheme="minorHAnsi"/>
        </w:rPr>
        <w:t>.</w:t>
      </w:r>
    </w:p>
    <w:p w14:paraId="559B1D0A" w14:textId="773D5205" w:rsidR="00DD4331" w:rsidRPr="00123BE9" w:rsidRDefault="00B17423" w:rsidP="00DD4331">
      <w:pPr>
        <w:pStyle w:val="Odstavekseznama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  <w:lang w:val="sl-SI"/>
        </w:rPr>
      </w:pPr>
      <w:r w:rsidRPr="00123BE9">
        <w:rPr>
          <w:rFonts w:asciiTheme="minorHAnsi" w:hAnsiTheme="minorHAnsi" w:cstheme="minorHAnsi"/>
          <w:sz w:val="22"/>
          <w:szCs w:val="22"/>
          <w:lang w:val="sl-SI"/>
        </w:rPr>
        <w:t>S</w:t>
      </w:r>
      <w:r w:rsidR="00DD4331" w:rsidRPr="00123BE9">
        <w:rPr>
          <w:rFonts w:asciiTheme="minorHAnsi" w:hAnsiTheme="minorHAnsi" w:cstheme="minorHAnsi"/>
          <w:sz w:val="22"/>
          <w:szCs w:val="22"/>
          <w:lang w:val="sl-SI"/>
        </w:rPr>
        <w:t>ajenje</w:t>
      </w:r>
      <w:r w:rsidRPr="00123BE9">
        <w:rPr>
          <w:rFonts w:asciiTheme="minorHAnsi" w:hAnsiTheme="minorHAnsi" w:cstheme="minorHAnsi"/>
          <w:sz w:val="22"/>
          <w:szCs w:val="22"/>
          <w:lang w:val="sl-SI"/>
        </w:rPr>
        <w:t xml:space="preserve"> in urejanje</w:t>
      </w:r>
      <w:r w:rsidR="00DD4331" w:rsidRPr="00123BE9">
        <w:rPr>
          <w:rFonts w:asciiTheme="minorHAnsi" w:hAnsiTheme="minorHAnsi" w:cstheme="minorHAnsi"/>
          <w:sz w:val="22"/>
          <w:szCs w:val="22"/>
          <w:lang w:val="sl-SI"/>
        </w:rPr>
        <w:t xml:space="preserve"> medovitih rastlin na javnih površinah,</w:t>
      </w:r>
    </w:p>
    <w:p w14:paraId="726878EC" w14:textId="77777777" w:rsidR="00DD4331" w:rsidRPr="00123BE9" w:rsidRDefault="00DD4331" w:rsidP="00DD4331">
      <w:pPr>
        <w:pStyle w:val="Odstavekseznama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  <w:lang w:val="sl-SI"/>
        </w:rPr>
      </w:pPr>
      <w:r w:rsidRPr="00123BE9">
        <w:rPr>
          <w:rFonts w:asciiTheme="minorHAnsi" w:hAnsiTheme="minorHAnsi" w:cstheme="minorHAnsi"/>
          <w:sz w:val="22"/>
          <w:szCs w:val="22"/>
          <w:lang w:val="sl-SI"/>
        </w:rPr>
        <w:t>postavljanje hotelov za divje opraševalce in drugi ukrepi za njihovo varovanje,</w:t>
      </w:r>
    </w:p>
    <w:p w14:paraId="6CC19163" w14:textId="2EF0DCAC" w:rsidR="00DD4331" w:rsidRPr="00123BE9" w:rsidRDefault="00DD4331" w:rsidP="00DD4331">
      <w:pPr>
        <w:pStyle w:val="Odstavekseznama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  <w:lang w:val="pl-PL"/>
        </w:rPr>
      </w:pPr>
      <w:r w:rsidRPr="00123BE9">
        <w:rPr>
          <w:rFonts w:asciiTheme="minorHAnsi" w:hAnsiTheme="minorHAnsi" w:cstheme="minorHAnsi"/>
          <w:sz w:val="22"/>
          <w:szCs w:val="22"/>
          <w:lang w:val="pl-PL"/>
        </w:rPr>
        <w:t xml:space="preserve">druge aktivnosti na področju </w:t>
      </w:r>
      <w:r w:rsidR="00B17423" w:rsidRPr="00123BE9">
        <w:rPr>
          <w:rFonts w:asciiTheme="minorHAnsi" w:hAnsiTheme="minorHAnsi" w:cstheme="minorHAnsi"/>
          <w:sz w:val="22"/>
          <w:szCs w:val="22"/>
          <w:lang w:val="pl-PL"/>
        </w:rPr>
        <w:t>urejanje okolja in skrb za čebele in opraševalce.</w:t>
      </w:r>
    </w:p>
    <w:p w14:paraId="048CC7C9" w14:textId="77777777" w:rsidR="00D22F2A" w:rsidRPr="00123BE9" w:rsidRDefault="00D22F2A" w:rsidP="00F5698D">
      <w:pPr>
        <w:pStyle w:val="Odstavekseznama"/>
        <w:rPr>
          <w:rFonts w:asciiTheme="minorHAnsi" w:hAnsiTheme="minorHAnsi" w:cstheme="minorHAnsi"/>
          <w:sz w:val="22"/>
          <w:szCs w:val="22"/>
          <w:lang w:val="pl-PL"/>
        </w:rPr>
      </w:pPr>
    </w:p>
    <w:p w14:paraId="414B3EC7" w14:textId="69D6EDE8" w:rsidR="00DD4331" w:rsidRPr="00123BE9" w:rsidRDefault="00DD4331" w:rsidP="00DD4331">
      <w:pPr>
        <w:rPr>
          <w:rFonts w:cstheme="minorHAnsi"/>
        </w:rPr>
      </w:pPr>
      <w:r w:rsidRPr="00123BE9">
        <w:rPr>
          <w:rFonts w:cstheme="minorHAnsi"/>
        </w:rPr>
        <w:t>2. Podpora čebelarstvu in sodelovanje s čebelarskimi društvi</w:t>
      </w:r>
      <w:r w:rsidR="00E5277A" w:rsidRPr="00123BE9">
        <w:rPr>
          <w:rFonts w:cstheme="minorHAnsi"/>
        </w:rPr>
        <w:t>.</w:t>
      </w:r>
    </w:p>
    <w:p w14:paraId="171D1771" w14:textId="77777777" w:rsidR="00DD4331" w:rsidRPr="00123BE9" w:rsidRDefault="00DD4331" w:rsidP="00DD4331">
      <w:pPr>
        <w:pStyle w:val="Odstavekseznama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sl-SI"/>
        </w:rPr>
      </w:pPr>
      <w:r w:rsidRPr="00123BE9">
        <w:rPr>
          <w:rFonts w:asciiTheme="minorHAnsi" w:hAnsiTheme="minorHAnsi" w:cstheme="minorHAnsi"/>
          <w:sz w:val="22"/>
          <w:szCs w:val="22"/>
          <w:lang w:val="sl-SI"/>
        </w:rPr>
        <w:t>skupni projekti občine in čebelarskih društev,</w:t>
      </w:r>
    </w:p>
    <w:p w14:paraId="52190B63" w14:textId="77777777" w:rsidR="00DD4331" w:rsidRPr="00123BE9" w:rsidRDefault="00DD4331" w:rsidP="00DD4331">
      <w:pPr>
        <w:pStyle w:val="Odstavekseznama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pl-PL"/>
        </w:rPr>
      </w:pPr>
      <w:r w:rsidRPr="00123BE9">
        <w:rPr>
          <w:rFonts w:asciiTheme="minorHAnsi" w:hAnsiTheme="minorHAnsi" w:cstheme="minorHAnsi"/>
          <w:sz w:val="22"/>
          <w:szCs w:val="22"/>
          <w:lang w:val="pl-PL"/>
        </w:rPr>
        <w:t>materialna, organizacijska ali druga podpora občine,</w:t>
      </w:r>
    </w:p>
    <w:p w14:paraId="3F46AFF0" w14:textId="73EF5B41" w:rsidR="00E13CBF" w:rsidRPr="00123BE9" w:rsidRDefault="004E0D82" w:rsidP="00DD4331">
      <w:pPr>
        <w:pStyle w:val="Odstavekseznama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pl-PL"/>
        </w:rPr>
      </w:pPr>
      <w:r w:rsidRPr="00123BE9">
        <w:rPr>
          <w:rFonts w:asciiTheme="minorHAnsi" w:hAnsiTheme="minorHAnsi" w:cstheme="minorHAnsi"/>
          <w:sz w:val="22"/>
          <w:szCs w:val="22"/>
          <w:lang w:val="pl-PL"/>
        </w:rPr>
        <w:t xml:space="preserve">določbe Občinskega prostorskega načrta glede čebelarstva in čebelarskih objektov, ki je trenutno v veljavi, </w:t>
      </w:r>
      <w:r w:rsidR="00E13CBF" w:rsidRPr="00123BE9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662158AD" w14:textId="672ABCC0" w:rsidR="00B17423" w:rsidRPr="00123BE9" w:rsidRDefault="00B17423" w:rsidP="00DD4331">
      <w:pPr>
        <w:pStyle w:val="Odstavekseznama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lang w:val="pl-PL"/>
        </w:rPr>
      </w:pPr>
      <w:r w:rsidRPr="00123BE9">
        <w:rPr>
          <w:rFonts w:asciiTheme="minorHAnsi" w:hAnsiTheme="minorHAnsi" w:cstheme="minorHAnsi"/>
          <w:sz w:val="22"/>
          <w:szCs w:val="22"/>
          <w:lang w:val="pl-PL"/>
        </w:rPr>
        <w:lastRenderedPageBreak/>
        <w:t>druge aktivnosti na področju podpore čebelarstvu in sodelovanje s čebelarskimi društvi.</w:t>
      </w:r>
    </w:p>
    <w:p w14:paraId="7B31237F" w14:textId="77777777" w:rsidR="00DD4331" w:rsidRPr="00123BE9" w:rsidRDefault="00DD4331" w:rsidP="00DD4331">
      <w:pPr>
        <w:rPr>
          <w:rFonts w:cstheme="minorHAnsi"/>
        </w:rPr>
      </w:pPr>
    </w:p>
    <w:p w14:paraId="05EADAAB" w14:textId="1741EAEE" w:rsidR="00DD4331" w:rsidRPr="00123BE9" w:rsidRDefault="00DD4331" w:rsidP="00DD4331">
      <w:pPr>
        <w:rPr>
          <w:rFonts w:cstheme="minorHAnsi"/>
        </w:rPr>
      </w:pPr>
      <w:r w:rsidRPr="00123BE9">
        <w:rPr>
          <w:rFonts w:cstheme="minorHAnsi"/>
        </w:rPr>
        <w:t>3. Izobraževanje in ozaveščanje</w:t>
      </w:r>
      <w:r w:rsidR="00D22F2A" w:rsidRPr="00123BE9">
        <w:rPr>
          <w:rFonts w:cstheme="minorHAnsi"/>
        </w:rPr>
        <w:t>.</w:t>
      </w:r>
    </w:p>
    <w:p w14:paraId="1DD38094" w14:textId="77777777" w:rsidR="00DD4331" w:rsidRPr="00123BE9" w:rsidRDefault="00DD4331" w:rsidP="00DD4331">
      <w:pPr>
        <w:pStyle w:val="Odstavekseznama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123BE9">
        <w:rPr>
          <w:rFonts w:asciiTheme="minorHAnsi" w:hAnsiTheme="minorHAnsi" w:cstheme="minorHAnsi"/>
          <w:sz w:val="22"/>
          <w:szCs w:val="22"/>
        </w:rPr>
        <w:t>čebelarski krožki,</w:t>
      </w:r>
    </w:p>
    <w:p w14:paraId="55F878EB" w14:textId="77777777" w:rsidR="00DD4331" w:rsidRPr="00123BE9" w:rsidRDefault="00DD4331" w:rsidP="00DD4331">
      <w:pPr>
        <w:pStyle w:val="Odstavekseznama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123BE9">
        <w:rPr>
          <w:rFonts w:asciiTheme="minorHAnsi" w:hAnsiTheme="minorHAnsi" w:cstheme="minorHAnsi"/>
          <w:sz w:val="22"/>
          <w:szCs w:val="22"/>
        </w:rPr>
        <w:t>čebelarske učne poti,</w:t>
      </w:r>
    </w:p>
    <w:p w14:paraId="3843B054" w14:textId="480D690D" w:rsidR="00DD4331" w:rsidRPr="00123BE9" w:rsidRDefault="00DD4331" w:rsidP="00DD4331">
      <w:pPr>
        <w:pStyle w:val="Odstavekseznama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123BE9">
        <w:rPr>
          <w:rFonts w:asciiTheme="minorHAnsi" w:hAnsiTheme="minorHAnsi" w:cstheme="minorHAnsi"/>
          <w:sz w:val="22"/>
          <w:szCs w:val="22"/>
        </w:rPr>
        <w:t>predavanja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delavnice</w:t>
      </w:r>
      <w:proofErr w:type="spellEnd"/>
      <w:r w:rsidR="00E13CBF" w:rsidRPr="00123BE9">
        <w:rPr>
          <w:rFonts w:asciiTheme="minorHAnsi" w:hAnsiTheme="minorHAnsi" w:cstheme="minorHAnsi"/>
          <w:sz w:val="22"/>
          <w:szCs w:val="22"/>
        </w:rPr>
        <w:t xml:space="preserve"> za </w:t>
      </w:r>
      <w:proofErr w:type="spellStart"/>
      <w:r w:rsidR="00E13CBF" w:rsidRPr="00123BE9">
        <w:rPr>
          <w:rFonts w:asciiTheme="minorHAnsi" w:hAnsiTheme="minorHAnsi" w:cstheme="minorHAnsi"/>
          <w:sz w:val="22"/>
          <w:szCs w:val="22"/>
        </w:rPr>
        <w:t>občane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>,</w:t>
      </w:r>
    </w:p>
    <w:p w14:paraId="17D06201" w14:textId="5CA32218" w:rsidR="00DD4331" w:rsidRPr="00123BE9" w:rsidRDefault="00DD4331" w:rsidP="00DD4331">
      <w:pPr>
        <w:pStyle w:val="Odstavekseznama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123BE9">
        <w:rPr>
          <w:rFonts w:asciiTheme="minorHAnsi" w:hAnsiTheme="minorHAnsi" w:cstheme="minorHAnsi"/>
          <w:sz w:val="22"/>
          <w:szCs w:val="22"/>
        </w:rPr>
        <w:t>aktivnosti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13CBF" w:rsidRPr="00123BE9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="00E13CBF"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13CBF" w:rsidRPr="00123BE9">
        <w:rPr>
          <w:rFonts w:asciiTheme="minorHAnsi" w:hAnsiTheme="minorHAnsi" w:cstheme="minorHAnsi"/>
          <w:sz w:val="22"/>
          <w:szCs w:val="22"/>
        </w:rPr>
        <w:t>temo</w:t>
      </w:r>
      <w:proofErr w:type="spellEnd"/>
      <w:r w:rsidR="00E13CBF"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13CBF" w:rsidRPr="00123BE9">
        <w:rPr>
          <w:rFonts w:asciiTheme="minorHAnsi" w:hAnsiTheme="minorHAnsi" w:cstheme="minorHAnsi"/>
          <w:sz w:val="22"/>
          <w:szCs w:val="22"/>
        </w:rPr>
        <w:t>čebelarstva</w:t>
      </w:r>
      <w:proofErr w:type="spellEnd"/>
      <w:r w:rsidR="00E13CBF" w:rsidRPr="00123BE9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="00E13CBF" w:rsidRPr="00123BE9">
        <w:rPr>
          <w:rFonts w:asciiTheme="minorHAnsi" w:hAnsiTheme="minorHAnsi" w:cstheme="minorHAnsi"/>
          <w:sz w:val="22"/>
          <w:szCs w:val="22"/>
        </w:rPr>
        <w:t>čebel</w:t>
      </w:r>
      <w:proofErr w:type="spellEnd"/>
      <w:r w:rsidR="00E13CBF" w:rsidRPr="00123BE9">
        <w:rPr>
          <w:rFonts w:asciiTheme="minorHAnsi" w:hAnsiTheme="minorHAnsi" w:cstheme="minorHAnsi"/>
          <w:sz w:val="22"/>
          <w:szCs w:val="22"/>
        </w:rPr>
        <w:t xml:space="preserve"> </w:t>
      </w:r>
      <w:r w:rsidRPr="00123BE9">
        <w:rPr>
          <w:rFonts w:asciiTheme="minorHAnsi" w:hAnsiTheme="minorHAnsi" w:cstheme="minorHAnsi"/>
          <w:sz w:val="22"/>
          <w:szCs w:val="22"/>
        </w:rPr>
        <w:t xml:space="preserve">v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vrtcih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šolah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>,</w:t>
      </w:r>
    </w:p>
    <w:p w14:paraId="304C91E3" w14:textId="77777777" w:rsidR="00DD4331" w:rsidRPr="00123BE9" w:rsidRDefault="00DD4331" w:rsidP="00DD4331">
      <w:pPr>
        <w:pStyle w:val="Odstavekseznama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123BE9">
        <w:rPr>
          <w:rFonts w:asciiTheme="minorHAnsi" w:hAnsiTheme="minorHAnsi" w:cstheme="minorHAnsi"/>
          <w:sz w:val="22"/>
          <w:szCs w:val="22"/>
        </w:rPr>
        <w:t>dnevi čebelarstva,</w:t>
      </w:r>
    </w:p>
    <w:p w14:paraId="04857CEC" w14:textId="694C1A85" w:rsidR="00DD4331" w:rsidRPr="00123BE9" w:rsidRDefault="00CB6210" w:rsidP="00DD4331">
      <w:pPr>
        <w:pStyle w:val="Odstavekseznama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123BE9">
        <w:rPr>
          <w:rFonts w:asciiTheme="minorHAnsi" w:hAnsiTheme="minorHAnsi" w:cstheme="minorHAnsi"/>
          <w:sz w:val="22"/>
          <w:szCs w:val="22"/>
        </w:rPr>
        <w:t>ozaveščanje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občanov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123BE9">
        <w:rPr>
          <w:rFonts w:asciiTheme="minorHAnsi" w:hAnsiTheme="minorHAnsi" w:cstheme="minorHAnsi"/>
          <w:sz w:val="22"/>
          <w:szCs w:val="22"/>
        </w:rPr>
        <w:t xml:space="preserve">o 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pomenu</w:t>
      </w:r>
      <w:proofErr w:type="spellEnd"/>
      <w:proofErr w:type="gramEnd"/>
      <w:r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čebel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kakovosti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porekla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čebeljih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pridelkov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lokalne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hrane</w:t>
      </w:r>
      <w:proofErr w:type="spellEnd"/>
    </w:p>
    <w:p w14:paraId="101619D7" w14:textId="77777777" w:rsidR="00DD4331" w:rsidRPr="00123BE9" w:rsidRDefault="00DD4331" w:rsidP="00DD4331">
      <w:pPr>
        <w:pStyle w:val="Odstavekseznama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123BE9">
        <w:rPr>
          <w:rFonts w:asciiTheme="minorHAnsi" w:hAnsiTheme="minorHAnsi" w:cstheme="minorHAnsi"/>
          <w:sz w:val="22"/>
          <w:szCs w:val="22"/>
        </w:rPr>
        <w:t>aktivnosti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ob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Tradicionalnem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slovenskem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zajtrku,</w:t>
      </w:r>
    </w:p>
    <w:p w14:paraId="61C0AC02" w14:textId="77777777" w:rsidR="00E13CBF" w:rsidRPr="00123BE9" w:rsidRDefault="00DD4331" w:rsidP="00DD4331">
      <w:pPr>
        <w:pStyle w:val="Odstavekseznama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123BE9">
        <w:rPr>
          <w:rFonts w:asciiTheme="minorHAnsi" w:hAnsiTheme="minorHAnsi" w:cstheme="minorHAnsi"/>
          <w:sz w:val="22"/>
          <w:szCs w:val="22"/>
        </w:rPr>
        <w:t>druge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aktivnosti</w:t>
      </w:r>
      <w:proofErr w:type="spellEnd"/>
      <w:r w:rsidR="00B17423"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7423" w:rsidRPr="00123BE9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="00B17423"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7423" w:rsidRPr="00123BE9">
        <w:rPr>
          <w:rFonts w:asciiTheme="minorHAnsi" w:hAnsiTheme="minorHAnsi" w:cstheme="minorHAnsi"/>
          <w:sz w:val="22"/>
          <w:szCs w:val="22"/>
        </w:rPr>
        <w:t>področju</w:t>
      </w:r>
      <w:proofErr w:type="spellEnd"/>
      <w:r w:rsidR="00B17423"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7423" w:rsidRPr="00123BE9">
        <w:rPr>
          <w:rFonts w:asciiTheme="minorHAnsi" w:hAnsiTheme="minorHAnsi" w:cstheme="minorHAnsi"/>
          <w:sz w:val="22"/>
          <w:szCs w:val="22"/>
        </w:rPr>
        <w:t>izobraževanja</w:t>
      </w:r>
      <w:proofErr w:type="spellEnd"/>
      <w:r w:rsidR="00B17423" w:rsidRPr="00123BE9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="00B17423" w:rsidRPr="00123BE9">
        <w:rPr>
          <w:rFonts w:asciiTheme="minorHAnsi" w:hAnsiTheme="minorHAnsi" w:cstheme="minorHAnsi"/>
          <w:sz w:val="22"/>
          <w:szCs w:val="22"/>
        </w:rPr>
        <w:t>ozaveščanja</w:t>
      </w:r>
      <w:proofErr w:type="spellEnd"/>
      <w:r w:rsidR="00E13CBF" w:rsidRPr="00123BE9">
        <w:rPr>
          <w:rFonts w:asciiTheme="minorHAnsi" w:hAnsiTheme="minorHAnsi" w:cstheme="minorHAnsi"/>
          <w:sz w:val="22"/>
          <w:szCs w:val="22"/>
        </w:rPr>
        <w:t>,</w:t>
      </w:r>
    </w:p>
    <w:p w14:paraId="34268CF1" w14:textId="2C83B8AC" w:rsidR="00DD4331" w:rsidRPr="00123BE9" w:rsidRDefault="00E13CBF" w:rsidP="00DD4331">
      <w:pPr>
        <w:pStyle w:val="Odstavekseznama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  <w:lang w:val="pl-PL"/>
        </w:rPr>
      </w:pPr>
      <w:r w:rsidRPr="00123BE9">
        <w:rPr>
          <w:rFonts w:asciiTheme="minorHAnsi" w:hAnsiTheme="minorHAnsi" w:cstheme="minorHAnsi"/>
          <w:sz w:val="22"/>
          <w:szCs w:val="22"/>
          <w:lang w:val="pl-PL"/>
        </w:rPr>
        <w:t>podpora pri izdaji leposlovne ali strokovne literature s čebelarsko vsebino</w:t>
      </w:r>
      <w:r w:rsidR="00B17423" w:rsidRPr="00123BE9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0F3C8084" w14:textId="77777777" w:rsidR="00F5698D" w:rsidRPr="00123BE9" w:rsidRDefault="00F5698D" w:rsidP="00B17423">
      <w:pPr>
        <w:rPr>
          <w:rFonts w:cstheme="minorHAnsi"/>
        </w:rPr>
      </w:pPr>
    </w:p>
    <w:p w14:paraId="41A93BB9" w14:textId="56DE78E3" w:rsidR="00B17423" w:rsidRPr="00123BE9" w:rsidRDefault="00B17423" w:rsidP="00B17423">
      <w:pPr>
        <w:rPr>
          <w:rFonts w:cstheme="minorHAnsi"/>
        </w:rPr>
      </w:pPr>
      <w:r w:rsidRPr="00123BE9">
        <w:rPr>
          <w:rFonts w:cstheme="minorHAnsi"/>
        </w:rPr>
        <w:t>4. Čebelarski dogodki in promocija čebelarstva</w:t>
      </w:r>
      <w:r w:rsidR="00D22F2A" w:rsidRPr="00123BE9">
        <w:rPr>
          <w:rFonts w:cstheme="minorHAnsi"/>
        </w:rPr>
        <w:t>.</w:t>
      </w:r>
    </w:p>
    <w:p w14:paraId="1464FC48" w14:textId="77777777" w:rsidR="00B17423" w:rsidRPr="00123BE9" w:rsidRDefault="00B17423" w:rsidP="00B17423">
      <w:pPr>
        <w:pStyle w:val="Odstavekseznama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123BE9">
        <w:rPr>
          <w:rFonts w:asciiTheme="minorHAnsi" w:hAnsiTheme="minorHAnsi" w:cstheme="minorHAnsi"/>
          <w:sz w:val="22"/>
          <w:szCs w:val="22"/>
        </w:rPr>
        <w:t>čebelarske tržnice,</w:t>
      </w:r>
    </w:p>
    <w:p w14:paraId="012F01FE" w14:textId="77777777" w:rsidR="00B17423" w:rsidRPr="00123BE9" w:rsidRDefault="00B17423" w:rsidP="00B17423">
      <w:pPr>
        <w:pStyle w:val="Odstavekseznama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123BE9">
        <w:rPr>
          <w:rFonts w:asciiTheme="minorHAnsi" w:hAnsiTheme="minorHAnsi" w:cstheme="minorHAnsi"/>
          <w:sz w:val="22"/>
          <w:szCs w:val="22"/>
        </w:rPr>
        <w:t>medeni dnevi,</w:t>
      </w:r>
    </w:p>
    <w:p w14:paraId="036C2AB8" w14:textId="77777777" w:rsidR="00B17423" w:rsidRPr="00123BE9" w:rsidRDefault="00B17423" w:rsidP="00B17423">
      <w:pPr>
        <w:pStyle w:val="Odstavekseznama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123BE9">
        <w:rPr>
          <w:rFonts w:asciiTheme="minorHAnsi" w:hAnsiTheme="minorHAnsi" w:cstheme="minorHAnsi"/>
          <w:sz w:val="22"/>
          <w:szCs w:val="22"/>
        </w:rPr>
        <w:t>predstavitve čebelarstva,</w:t>
      </w:r>
    </w:p>
    <w:p w14:paraId="67AF8638" w14:textId="77777777" w:rsidR="00B17423" w:rsidRPr="00123BE9" w:rsidRDefault="00B17423" w:rsidP="00B17423">
      <w:pPr>
        <w:pStyle w:val="Odstavekseznama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123BE9">
        <w:rPr>
          <w:rFonts w:asciiTheme="minorHAnsi" w:hAnsiTheme="minorHAnsi" w:cstheme="minorHAnsi"/>
          <w:sz w:val="22"/>
          <w:szCs w:val="22"/>
        </w:rPr>
        <w:t>sejmi in razstave,</w:t>
      </w:r>
    </w:p>
    <w:p w14:paraId="53BD1294" w14:textId="77777777" w:rsidR="00B17423" w:rsidRPr="00123BE9" w:rsidRDefault="00B17423" w:rsidP="00B17423">
      <w:pPr>
        <w:pStyle w:val="Odstavekseznama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123BE9">
        <w:rPr>
          <w:rFonts w:asciiTheme="minorHAnsi" w:hAnsiTheme="minorHAnsi" w:cstheme="minorHAnsi"/>
          <w:sz w:val="22"/>
          <w:szCs w:val="22"/>
        </w:rPr>
        <w:t>srečanja,</w:t>
      </w:r>
    </w:p>
    <w:p w14:paraId="177E9880" w14:textId="77777777" w:rsidR="00B17423" w:rsidRPr="00123BE9" w:rsidRDefault="00B17423" w:rsidP="00B17423">
      <w:pPr>
        <w:pStyle w:val="Odstavekseznama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123BE9">
        <w:rPr>
          <w:rFonts w:asciiTheme="minorHAnsi" w:hAnsiTheme="minorHAnsi" w:cstheme="minorHAnsi"/>
          <w:sz w:val="22"/>
          <w:szCs w:val="22"/>
        </w:rPr>
        <w:t>promocijske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aktivnosti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>,</w:t>
      </w:r>
    </w:p>
    <w:p w14:paraId="4AB56ACE" w14:textId="4CA24BB4" w:rsidR="00E13CBF" w:rsidRPr="00123BE9" w:rsidRDefault="00E13CBF" w:rsidP="00B17423">
      <w:pPr>
        <w:pStyle w:val="Odstavekseznama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r w:rsidRPr="00123BE9">
        <w:rPr>
          <w:rFonts w:asciiTheme="minorHAnsi" w:hAnsiTheme="minorHAnsi" w:cstheme="minorHAnsi"/>
          <w:sz w:val="22"/>
          <w:szCs w:val="22"/>
        </w:rPr>
        <w:t xml:space="preserve">novi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apiturizmi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>,</w:t>
      </w:r>
    </w:p>
    <w:p w14:paraId="0F59F21D" w14:textId="164DA3CC" w:rsidR="00B17423" w:rsidRPr="00123BE9" w:rsidRDefault="00B17423" w:rsidP="00B17423">
      <w:pPr>
        <w:pStyle w:val="Odstavekseznama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  <w:lang w:val="pl-PL"/>
        </w:rPr>
      </w:pPr>
      <w:r w:rsidRPr="00123BE9">
        <w:rPr>
          <w:rFonts w:asciiTheme="minorHAnsi" w:hAnsiTheme="minorHAnsi" w:cstheme="minorHAnsi"/>
          <w:sz w:val="22"/>
          <w:szCs w:val="22"/>
          <w:lang w:val="pl-PL"/>
        </w:rPr>
        <w:t>drugi dogodki</w:t>
      </w:r>
      <w:r w:rsidR="003E372F" w:rsidRPr="00123BE9">
        <w:rPr>
          <w:rFonts w:asciiTheme="minorHAnsi" w:hAnsiTheme="minorHAnsi" w:cstheme="minorHAnsi"/>
          <w:sz w:val="22"/>
          <w:szCs w:val="22"/>
          <w:lang w:val="pl-PL"/>
        </w:rPr>
        <w:t xml:space="preserve"> in promocija slovenskega čebelarstva.</w:t>
      </w:r>
    </w:p>
    <w:p w14:paraId="13636D05" w14:textId="77777777" w:rsidR="004969BA" w:rsidRPr="00123BE9" w:rsidRDefault="004969BA" w:rsidP="005A1EBF">
      <w:pPr>
        <w:spacing w:after="0"/>
        <w:rPr>
          <w:rFonts w:cstheme="minorHAnsi"/>
        </w:rPr>
      </w:pPr>
    </w:p>
    <w:p w14:paraId="362C70A4" w14:textId="2FD080CC" w:rsidR="00B17423" w:rsidRPr="00123BE9" w:rsidRDefault="00D22F2A" w:rsidP="00B17423">
      <w:pPr>
        <w:spacing w:after="0"/>
        <w:rPr>
          <w:rFonts w:cstheme="minorHAnsi"/>
        </w:rPr>
      </w:pPr>
      <w:r w:rsidRPr="00123BE9">
        <w:rPr>
          <w:rFonts w:cstheme="minorHAnsi"/>
        </w:rPr>
        <w:t>5</w:t>
      </w:r>
      <w:r w:rsidR="00B17423" w:rsidRPr="00123BE9">
        <w:rPr>
          <w:rFonts w:cstheme="minorHAnsi"/>
        </w:rPr>
        <w:t>. Ohranjanje čebelarske kulturne dediščine</w:t>
      </w:r>
      <w:r w:rsidRPr="00123BE9">
        <w:rPr>
          <w:rFonts w:cstheme="minorHAnsi"/>
        </w:rPr>
        <w:t>.</w:t>
      </w:r>
    </w:p>
    <w:p w14:paraId="61EA1639" w14:textId="77777777" w:rsidR="00B17423" w:rsidRPr="00123BE9" w:rsidRDefault="00B17423" w:rsidP="00B17423">
      <w:pPr>
        <w:spacing w:after="0"/>
        <w:rPr>
          <w:rFonts w:cstheme="minorHAnsi"/>
        </w:rPr>
      </w:pPr>
    </w:p>
    <w:p w14:paraId="6C636FF5" w14:textId="722B8D68" w:rsidR="00B17423" w:rsidRPr="00123BE9" w:rsidRDefault="00E13CBF" w:rsidP="00B17423">
      <w:pPr>
        <w:pStyle w:val="Odstavekseznama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  <w:lang w:val="sl-SI"/>
        </w:rPr>
      </w:pPr>
      <w:r w:rsidRPr="00123BE9">
        <w:rPr>
          <w:rFonts w:asciiTheme="minorHAnsi" w:hAnsiTheme="minorHAnsi" w:cstheme="minorHAnsi"/>
          <w:sz w:val="22"/>
          <w:szCs w:val="22"/>
          <w:lang w:val="sl-SI"/>
        </w:rPr>
        <w:t>obnovitev</w:t>
      </w:r>
      <w:r w:rsidR="00B17423" w:rsidRPr="00123BE9">
        <w:rPr>
          <w:rFonts w:asciiTheme="minorHAnsi" w:hAnsiTheme="minorHAnsi" w:cstheme="minorHAnsi"/>
          <w:sz w:val="22"/>
          <w:szCs w:val="22"/>
          <w:lang w:val="sl-SI"/>
        </w:rPr>
        <w:t xml:space="preserve"> čebelnjakov in druge čebelarske dediščine,</w:t>
      </w:r>
    </w:p>
    <w:p w14:paraId="2D4E534D" w14:textId="70270302" w:rsidR="00B17423" w:rsidRPr="00123BE9" w:rsidRDefault="00E13CBF" w:rsidP="00B17423">
      <w:pPr>
        <w:pStyle w:val="Odstavekseznama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123BE9">
        <w:rPr>
          <w:rFonts w:asciiTheme="minorHAnsi" w:hAnsiTheme="minorHAnsi" w:cstheme="minorHAnsi"/>
          <w:sz w:val="22"/>
          <w:szCs w:val="22"/>
        </w:rPr>
        <w:t>nove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7423" w:rsidRPr="00123BE9">
        <w:rPr>
          <w:rFonts w:asciiTheme="minorHAnsi" w:hAnsiTheme="minorHAnsi" w:cstheme="minorHAnsi"/>
          <w:sz w:val="22"/>
          <w:szCs w:val="22"/>
        </w:rPr>
        <w:t>muzejske</w:t>
      </w:r>
      <w:proofErr w:type="spellEnd"/>
      <w:r w:rsidR="00B17423"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7423" w:rsidRPr="00123BE9">
        <w:rPr>
          <w:rFonts w:asciiTheme="minorHAnsi" w:hAnsiTheme="minorHAnsi" w:cstheme="minorHAnsi"/>
          <w:sz w:val="22"/>
          <w:szCs w:val="22"/>
        </w:rPr>
        <w:t>zbirke</w:t>
      </w:r>
      <w:proofErr w:type="spellEnd"/>
      <w:r w:rsidR="00B17423" w:rsidRPr="00123BE9">
        <w:rPr>
          <w:rFonts w:asciiTheme="minorHAnsi" w:hAnsiTheme="minorHAnsi" w:cstheme="minorHAnsi"/>
          <w:sz w:val="22"/>
          <w:szCs w:val="22"/>
        </w:rPr>
        <w:t>,</w:t>
      </w:r>
    </w:p>
    <w:p w14:paraId="506576B8" w14:textId="2BEB631B" w:rsidR="00B17423" w:rsidRPr="00123BE9" w:rsidRDefault="003E372F" w:rsidP="00B17423">
      <w:pPr>
        <w:pStyle w:val="Odstavekseznama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123BE9">
        <w:rPr>
          <w:rFonts w:asciiTheme="minorHAnsi" w:hAnsiTheme="minorHAnsi" w:cstheme="minorHAnsi"/>
          <w:sz w:val="22"/>
          <w:szCs w:val="22"/>
        </w:rPr>
        <w:t>druge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7423" w:rsidRPr="00123BE9">
        <w:rPr>
          <w:rFonts w:asciiTheme="minorHAnsi" w:hAnsiTheme="minorHAnsi" w:cstheme="minorHAnsi"/>
          <w:sz w:val="22"/>
          <w:szCs w:val="22"/>
        </w:rPr>
        <w:t>aktivnosti</w:t>
      </w:r>
      <w:proofErr w:type="spellEnd"/>
      <w:r w:rsidR="00B17423" w:rsidRPr="00123BE9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B17423" w:rsidRPr="00123BE9">
        <w:rPr>
          <w:rFonts w:asciiTheme="minorHAnsi" w:hAnsiTheme="minorHAnsi" w:cstheme="minorHAnsi"/>
          <w:sz w:val="22"/>
          <w:szCs w:val="22"/>
        </w:rPr>
        <w:t>povezane</w:t>
      </w:r>
      <w:proofErr w:type="spellEnd"/>
      <w:r w:rsidR="00B17423" w:rsidRPr="00123BE9">
        <w:rPr>
          <w:rFonts w:asciiTheme="minorHAnsi" w:hAnsiTheme="minorHAnsi" w:cstheme="minorHAnsi"/>
          <w:sz w:val="22"/>
          <w:szCs w:val="22"/>
        </w:rPr>
        <w:t xml:space="preserve"> s </w:t>
      </w:r>
      <w:proofErr w:type="spellStart"/>
      <w:r w:rsidR="00B17423" w:rsidRPr="00123BE9">
        <w:rPr>
          <w:rFonts w:asciiTheme="minorHAnsi" w:hAnsiTheme="minorHAnsi" w:cstheme="minorHAnsi"/>
          <w:sz w:val="22"/>
          <w:szCs w:val="22"/>
        </w:rPr>
        <w:t>slovensko</w:t>
      </w:r>
      <w:proofErr w:type="spellEnd"/>
      <w:r w:rsidR="00B17423"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7423" w:rsidRPr="00123BE9">
        <w:rPr>
          <w:rFonts w:asciiTheme="minorHAnsi" w:hAnsiTheme="minorHAnsi" w:cstheme="minorHAnsi"/>
          <w:sz w:val="22"/>
          <w:szCs w:val="22"/>
        </w:rPr>
        <w:t>čebelarsko</w:t>
      </w:r>
      <w:proofErr w:type="spellEnd"/>
      <w:r w:rsidR="00B17423"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7423" w:rsidRPr="00123BE9">
        <w:rPr>
          <w:rFonts w:asciiTheme="minorHAnsi" w:hAnsiTheme="minorHAnsi" w:cstheme="minorHAnsi"/>
          <w:sz w:val="22"/>
          <w:szCs w:val="22"/>
        </w:rPr>
        <w:t>tradicijo</w:t>
      </w:r>
      <w:proofErr w:type="spellEnd"/>
      <w:r w:rsidR="00B17423" w:rsidRPr="00123BE9">
        <w:rPr>
          <w:rFonts w:asciiTheme="minorHAnsi" w:hAnsiTheme="minorHAnsi" w:cstheme="minorHAnsi"/>
          <w:sz w:val="22"/>
          <w:szCs w:val="22"/>
        </w:rPr>
        <w:t>.</w:t>
      </w:r>
    </w:p>
    <w:p w14:paraId="13625BA7" w14:textId="77777777" w:rsidR="00D22F2A" w:rsidRPr="00123BE9" w:rsidRDefault="00D22F2A" w:rsidP="00D22F2A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6B790E3D" w14:textId="6CE9CDE6" w:rsidR="00B17423" w:rsidRPr="00123BE9" w:rsidRDefault="00D22F2A" w:rsidP="00B17423">
      <w:pPr>
        <w:rPr>
          <w:rFonts w:cstheme="minorHAnsi"/>
        </w:rPr>
      </w:pPr>
      <w:r w:rsidRPr="00123BE9">
        <w:rPr>
          <w:rFonts w:cstheme="minorHAnsi"/>
        </w:rPr>
        <w:t>6</w:t>
      </w:r>
      <w:r w:rsidR="00B17423" w:rsidRPr="00123BE9">
        <w:rPr>
          <w:rFonts w:cstheme="minorHAnsi"/>
        </w:rPr>
        <w:t>. Promocija in obveščanje javnosti</w:t>
      </w:r>
      <w:r w:rsidRPr="00123BE9">
        <w:rPr>
          <w:rFonts w:cstheme="minorHAnsi"/>
        </w:rPr>
        <w:t>.</w:t>
      </w:r>
    </w:p>
    <w:p w14:paraId="1E243B6A" w14:textId="77777777" w:rsidR="00B17423" w:rsidRPr="00123BE9" w:rsidRDefault="00B17423" w:rsidP="00B17423">
      <w:pPr>
        <w:pStyle w:val="Odstavekseznama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  <w:lang w:val="pl-PL"/>
        </w:rPr>
      </w:pPr>
      <w:r w:rsidRPr="00123BE9">
        <w:rPr>
          <w:rFonts w:asciiTheme="minorHAnsi" w:hAnsiTheme="minorHAnsi" w:cstheme="minorHAnsi"/>
          <w:sz w:val="22"/>
          <w:szCs w:val="22"/>
          <w:lang w:val="pl-PL"/>
        </w:rPr>
        <w:t>članki o čebelarstvu v lokalnih glasilih,</w:t>
      </w:r>
    </w:p>
    <w:p w14:paraId="6F0811B8" w14:textId="0B7B6F7A" w:rsidR="00B17423" w:rsidRPr="00123BE9" w:rsidRDefault="00B17423" w:rsidP="00B17423">
      <w:pPr>
        <w:pStyle w:val="Odstavekseznama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  <w:lang w:val="pl-PL"/>
        </w:rPr>
      </w:pPr>
      <w:r w:rsidRPr="00123BE9">
        <w:rPr>
          <w:rFonts w:asciiTheme="minorHAnsi" w:hAnsiTheme="minorHAnsi" w:cstheme="minorHAnsi"/>
          <w:sz w:val="22"/>
          <w:szCs w:val="22"/>
          <w:lang w:val="pl-PL"/>
        </w:rPr>
        <w:t>objave na občinski spletni strani</w:t>
      </w:r>
      <w:r w:rsidR="00E13CBF" w:rsidRPr="00123BE9">
        <w:rPr>
          <w:rFonts w:asciiTheme="minorHAnsi" w:hAnsiTheme="minorHAnsi" w:cstheme="minorHAnsi"/>
          <w:sz w:val="22"/>
          <w:szCs w:val="22"/>
          <w:lang w:val="pl-PL"/>
        </w:rPr>
        <w:t xml:space="preserve"> in spletni strani Čebelarske zveze Slovenije</w:t>
      </w:r>
      <w:r w:rsidRPr="00123BE9">
        <w:rPr>
          <w:rFonts w:asciiTheme="minorHAnsi" w:hAnsiTheme="minorHAnsi" w:cstheme="minorHAnsi"/>
          <w:sz w:val="22"/>
          <w:szCs w:val="22"/>
          <w:lang w:val="pl-PL"/>
        </w:rPr>
        <w:t>,</w:t>
      </w:r>
    </w:p>
    <w:p w14:paraId="239CB33C" w14:textId="77777777" w:rsidR="00B17423" w:rsidRPr="00123BE9" w:rsidRDefault="00B17423" w:rsidP="00B17423">
      <w:pPr>
        <w:pStyle w:val="Odstavekseznama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123BE9">
        <w:rPr>
          <w:rFonts w:asciiTheme="minorHAnsi" w:hAnsiTheme="minorHAnsi" w:cstheme="minorHAnsi"/>
          <w:sz w:val="22"/>
          <w:szCs w:val="22"/>
        </w:rPr>
        <w:t>družbenih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omrežjih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>,</w:t>
      </w:r>
    </w:p>
    <w:p w14:paraId="4D94D425" w14:textId="77777777" w:rsidR="00B17423" w:rsidRPr="00123BE9" w:rsidRDefault="00B17423" w:rsidP="00B17423">
      <w:pPr>
        <w:pStyle w:val="Odstavekseznama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123BE9">
        <w:rPr>
          <w:rFonts w:asciiTheme="minorHAnsi" w:hAnsiTheme="minorHAnsi" w:cstheme="minorHAnsi"/>
          <w:sz w:val="22"/>
          <w:szCs w:val="22"/>
        </w:rPr>
        <w:t>izdaja publikacij,</w:t>
      </w:r>
    </w:p>
    <w:p w14:paraId="619B76FE" w14:textId="77777777" w:rsidR="00B17423" w:rsidRPr="00123BE9" w:rsidRDefault="00B17423" w:rsidP="00B17423">
      <w:pPr>
        <w:pStyle w:val="Odstavekseznama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r w:rsidRPr="00123BE9">
        <w:rPr>
          <w:rFonts w:asciiTheme="minorHAnsi" w:hAnsiTheme="minorHAnsi" w:cstheme="minorHAnsi"/>
          <w:sz w:val="22"/>
          <w:szCs w:val="22"/>
        </w:rPr>
        <w:t>promocijski materiali,</w:t>
      </w:r>
    </w:p>
    <w:p w14:paraId="0E1F914E" w14:textId="556D670B" w:rsidR="003E372F" w:rsidRPr="00123BE9" w:rsidRDefault="00B17423" w:rsidP="003E372F">
      <w:pPr>
        <w:pStyle w:val="Odstavekseznama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123BE9">
        <w:rPr>
          <w:rFonts w:asciiTheme="minorHAnsi" w:hAnsiTheme="minorHAnsi" w:cstheme="minorHAnsi"/>
          <w:sz w:val="22"/>
          <w:szCs w:val="22"/>
        </w:rPr>
        <w:t>predstavitve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dobrih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23BE9">
        <w:rPr>
          <w:rFonts w:asciiTheme="minorHAnsi" w:hAnsiTheme="minorHAnsi" w:cstheme="minorHAnsi"/>
          <w:sz w:val="22"/>
          <w:szCs w:val="22"/>
        </w:rPr>
        <w:t>praks</w:t>
      </w:r>
      <w:proofErr w:type="spellEnd"/>
      <w:r w:rsidRPr="00123BE9">
        <w:rPr>
          <w:rFonts w:asciiTheme="minorHAnsi" w:hAnsiTheme="minorHAnsi" w:cstheme="minorHAnsi"/>
          <w:sz w:val="22"/>
          <w:szCs w:val="22"/>
        </w:rPr>
        <w:t>.</w:t>
      </w:r>
    </w:p>
    <w:p w14:paraId="4A44027F" w14:textId="77777777" w:rsidR="004E2AEF" w:rsidRPr="00123BE9" w:rsidRDefault="004E2AEF" w:rsidP="004E2AEF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18762A4E" w14:textId="608CEECF" w:rsidR="003E372F" w:rsidRPr="00123BE9" w:rsidRDefault="00D22F2A" w:rsidP="003E372F">
      <w:pPr>
        <w:rPr>
          <w:rFonts w:cstheme="minorHAnsi"/>
        </w:rPr>
      </w:pPr>
      <w:r w:rsidRPr="00123BE9">
        <w:rPr>
          <w:rFonts w:cstheme="minorHAnsi"/>
        </w:rPr>
        <w:lastRenderedPageBreak/>
        <w:t>7</w:t>
      </w:r>
      <w:r w:rsidR="003E372F" w:rsidRPr="00123BE9">
        <w:rPr>
          <w:rFonts w:cstheme="minorHAnsi"/>
        </w:rPr>
        <w:t>. Druge aktivnosti</w:t>
      </w:r>
      <w:r w:rsidRPr="00123BE9">
        <w:rPr>
          <w:rFonts w:cstheme="minorHAnsi"/>
        </w:rPr>
        <w:t>.</w:t>
      </w:r>
    </w:p>
    <w:p w14:paraId="7625D63D" w14:textId="0841AC42" w:rsidR="003E372F" w:rsidRPr="00123BE9" w:rsidRDefault="003E372F" w:rsidP="003E372F">
      <w:pPr>
        <w:pStyle w:val="Odstavekseznama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  <w:lang w:val="sl-SI"/>
        </w:rPr>
      </w:pPr>
      <w:r w:rsidRPr="00123BE9">
        <w:rPr>
          <w:rFonts w:asciiTheme="minorHAnsi" w:hAnsiTheme="minorHAnsi" w:cstheme="minorHAnsi"/>
          <w:sz w:val="22"/>
          <w:szCs w:val="22"/>
          <w:lang w:val="sl-SI"/>
        </w:rPr>
        <w:t>aktivnosti, ki jih ni mogoče uvrstiti v zgornje kategorije.</w:t>
      </w:r>
    </w:p>
    <w:p w14:paraId="64650A96" w14:textId="77777777" w:rsidR="004969BA" w:rsidRDefault="004969BA" w:rsidP="005A1EBF">
      <w:pPr>
        <w:spacing w:after="0"/>
      </w:pPr>
    </w:p>
    <w:p w14:paraId="17E163C2" w14:textId="77777777" w:rsidR="004969BA" w:rsidRDefault="004969BA" w:rsidP="005A1EBF">
      <w:pPr>
        <w:spacing w:after="0"/>
      </w:pPr>
    </w:p>
    <w:p w14:paraId="06BE1803" w14:textId="77777777" w:rsidR="00123BE9" w:rsidRDefault="00123BE9" w:rsidP="00123BE9"/>
    <w:p w14:paraId="6DFDA1B0" w14:textId="3630BC8C" w:rsidR="00123BE9" w:rsidRDefault="00123BE9" w:rsidP="00123BE9">
      <w:r w:rsidRPr="00F31D19">
        <w:t xml:space="preserve">Prispevke, dolge največ 3000 znakov s presledki, skupaj z največ tremi fotografijami in kratkim opisom aktivnosti  pošljite na elektronski naslov </w:t>
      </w:r>
      <w:r w:rsidRPr="00D56769">
        <w:rPr>
          <w:u w:val="single"/>
        </w:rPr>
        <w:t>barbara.dimc@czs.si</w:t>
      </w:r>
      <w:r w:rsidRPr="00F31D19">
        <w:t xml:space="preserve">. Zbrane aktivnosti bodo objavljene na spletni strani in bodo predstavljale pomembno podlago pri izboru za naziv. </w:t>
      </w:r>
    </w:p>
    <w:p w14:paraId="4A27A54F" w14:textId="77777777" w:rsidR="00123BE9" w:rsidRDefault="00123BE9" w:rsidP="005A1EBF">
      <w:pPr>
        <w:spacing w:after="0"/>
      </w:pPr>
    </w:p>
    <w:p w14:paraId="690FBDED" w14:textId="77777777" w:rsidR="00F5698D" w:rsidRDefault="00F5698D" w:rsidP="005A1EBF">
      <w:pPr>
        <w:spacing w:after="0"/>
      </w:pPr>
    </w:p>
    <w:p w14:paraId="48D0F2B8" w14:textId="77777777" w:rsidR="00F5698D" w:rsidRDefault="00F5698D" w:rsidP="005A1EBF">
      <w:pPr>
        <w:spacing w:after="0"/>
      </w:pPr>
    </w:p>
    <w:p w14:paraId="78C0E4C6" w14:textId="77777777" w:rsidR="00F5698D" w:rsidRDefault="00F5698D" w:rsidP="005A1EBF">
      <w:pPr>
        <w:spacing w:after="0"/>
      </w:pPr>
    </w:p>
    <w:p w14:paraId="3397C10D" w14:textId="77777777" w:rsidR="004969BA" w:rsidRPr="005A1EBF" w:rsidRDefault="004969BA" w:rsidP="005A1EBF">
      <w:pPr>
        <w:spacing w:after="0"/>
      </w:pPr>
    </w:p>
    <w:p w14:paraId="762525C4" w14:textId="77777777" w:rsidR="00AB2D8C" w:rsidRDefault="00AB2D8C" w:rsidP="00AB2D8C">
      <w:pPr>
        <w:tabs>
          <w:tab w:val="left" w:pos="5100"/>
        </w:tabs>
      </w:pPr>
      <w:r>
        <w:t xml:space="preserve">Podpis predlagatelja:         </w:t>
      </w:r>
      <w:r>
        <w:tab/>
        <w:t xml:space="preserve">                                               Žig:</w:t>
      </w:r>
    </w:p>
    <w:p w14:paraId="3E09818D" w14:textId="5E244664" w:rsidR="00AB2D8C" w:rsidRDefault="00AB2D8C" w:rsidP="00AB2D8C">
      <w:r>
        <w:t xml:space="preserve">________________________________    </w:t>
      </w:r>
    </w:p>
    <w:p w14:paraId="0DBBCB8D" w14:textId="77777777" w:rsidR="00E7648E" w:rsidRDefault="00E7648E"/>
    <w:sectPr w:rsidR="00E7648E" w:rsidSect="006117E6">
      <w:headerReference w:type="default" r:id="rId7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96016" w14:textId="77777777" w:rsidR="0012739B" w:rsidRDefault="0012739B" w:rsidP="00873B65">
      <w:pPr>
        <w:spacing w:after="0" w:line="240" w:lineRule="auto"/>
      </w:pPr>
      <w:r>
        <w:separator/>
      </w:r>
    </w:p>
  </w:endnote>
  <w:endnote w:type="continuationSeparator" w:id="0">
    <w:p w14:paraId="2A273E29" w14:textId="77777777" w:rsidR="0012739B" w:rsidRDefault="0012739B" w:rsidP="00873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2F0CB" w14:textId="77777777" w:rsidR="0012739B" w:rsidRDefault="0012739B" w:rsidP="00873B65">
      <w:pPr>
        <w:spacing w:after="0" w:line="240" w:lineRule="auto"/>
      </w:pPr>
      <w:r>
        <w:separator/>
      </w:r>
    </w:p>
  </w:footnote>
  <w:footnote w:type="continuationSeparator" w:id="0">
    <w:p w14:paraId="4756B34C" w14:textId="77777777" w:rsidR="0012739B" w:rsidRDefault="0012739B" w:rsidP="00873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C24CA" w14:textId="347324CC" w:rsidR="00873B65" w:rsidRDefault="00873B65">
    <w:pPr>
      <w:pStyle w:val="Glava"/>
    </w:pPr>
    <w:r w:rsidRPr="005B5012">
      <w:rPr>
        <w:noProof/>
      </w:rPr>
      <w:drawing>
        <wp:inline distT="0" distB="0" distL="0" distR="0" wp14:anchorId="4E9191C2" wp14:editId="40576EDD">
          <wp:extent cx="3276600" cy="847725"/>
          <wp:effectExtent l="0" t="0" r="0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bookmarkStart w:id="0" w:name="_Hlk114210514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D3232D8"/>
    <w:lvl w:ilvl="0">
      <w:start w:val="1"/>
      <w:numFmt w:val="decimal"/>
      <w:pStyle w:val="Naslov1"/>
      <w:lvlText w:val="%1"/>
      <w:lvlJc w:val="left"/>
      <w:pPr>
        <w:tabs>
          <w:tab w:val="num" w:pos="9079"/>
        </w:tabs>
        <w:ind w:left="9079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3837"/>
        </w:tabs>
        <w:ind w:left="3837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6249"/>
        </w:tabs>
        <w:ind w:left="624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290"/>
        </w:tabs>
        <w:ind w:left="1290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652"/>
        </w:tabs>
        <w:ind w:left="1652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796"/>
        </w:tabs>
        <w:ind w:left="1796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940"/>
        </w:tabs>
        <w:ind w:left="1940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2084"/>
        </w:tabs>
        <w:ind w:left="2084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2228"/>
        </w:tabs>
        <w:ind w:left="2228" w:hanging="1584"/>
      </w:pPr>
      <w:rPr>
        <w:rFonts w:cs="Times New Roman"/>
      </w:rPr>
    </w:lvl>
  </w:abstractNum>
  <w:abstractNum w:abstractNumId="1" w15:restartNumberingAfterBreak="0">
    <w:nsid w:val="10820CF5"/>
    <w:multiLevelType w:val="hybridMultilevel"/>
    <w:tmpl w:val="871CB1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678AC"/>
    <w:multiLevelType w:val="hybridMultilevel"/>
    <w:tmpl w:val="730897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42775A"/>
    <w:multiLevelType w:val="hybridMultilevel"/>
    <w:tmpl w:val="1B5611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54C49"/>
    <w:multiLevelType w:val="hybridMultilevel"/>
    <w:tmpl w:val="91BE92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933ED"/>
    <w:multiLevelType w:val="hybridMultilevel"/>
    <w:tmpl w:val="93B04D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F73E1"/>
    <w:multiLevelType w:val="hybridMultilevel"/>
    <w:tmpl w:val="C4A69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849EF"/>
    <w:multiLevelType w:val="hybridMultilevel"/>
    <w:tmpl w:val="5964BD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81EF2"/>
    <w:multiLevelType w:val="hybridMultilevel"/>
    <w:tmpl w:val="B388D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01C49"/>
    <w:multiLevelType w:val="hybridMultilevel"/>
    <w:tmpl w:val="B3EABE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030614">
    <w:abstractNumId w:val="0"/>
  </w:num>
  <w:num w:numId="2" w16cid:durableId="1204636906">
    <w:abstractNumId w:val="0"/>
  </w:num>
  <w:num w:numId="3" w16cid:durableId="395594425">
    <w:abstractNumId w:val="0"/>
  </w:num>
  <w:num w:numId="4" w16cid:durableId="1432818652">
    <w:abstractNumId w:val="0"/>
  </w:num>
  <w:num w:numId="5" w16cid:durableId="1464036976">
    <w:abstractNumId w:val="0"/>
  </w:num>
  <w:num w:numId="6" w16cid:durableId="796217346">
    <w:abstractNumId w:val="0"/>
  </w:num>
  <w:num w:numId="7" w16cid:durableId="142738058">
    <w:abstractNumId w:val="0"/>
  </w:num>
  <w:num w:numId="8" w16cid:durableId="2143189631">
    <w:abstractNumId w:val="0"/>
  </w:num>
  <w:num w:numId="9" w16cid:durableId="85614566">
    <w:abstractNumId w:val="0"/>
  </w:num>
  <w:num w:numId="10" w16cid:durableId="1552502387">
    <w:abstractNumId w:val="4"/>
  </w:num>
  <w:num w:numId="11" w16cid:durableId="1802306276">
    <w:abstractNumId w:val="1"/>
  </w:num>
  <w:num w:numId="12" w16cid:durableId="420109571">
    <w:abstractNumId w:val="9"/>
  </w:num>
  <w:num w:numId="13" w16cid:durableId="1526476221">
    <w:abstractNumId w:val="7"/>
  </w:num>
  <w:num w:numId="14" w16cid:durableId="1969512802">
    <w:abstractNumId w:val="2"/>
  </w:num>
  <w:num w:numId="15" w16cid:durableId="1581787360">
    <w:abstractNumId w:val="5"/>
  </w:num>
  <w:num w:numId="16" w16cid:durableId="622007792">
    <w:abstractNumId w:val="3"/>
  </w:num>
  <w:num w:numId="17" w16cid:durableId="14815748">
    <w:abstractNumId w:val="6"/>
  </w:num>
  <w:num w:numId="18" w16cid:durableId="18048093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D8C"/>
    <w:rsid w:val="00050363"/>
    <w:rsid w:val="00093546"/>
    <w:rsid w:val="000963DC"/>
    <w:rsid w:val="000A2155"/>
    <w:rsid w:val="000E26C1"/>
    <w:rsid w:val="000F535E"/>
    <w:rsid w:val="00103075"/>
    <w:rsid w:val="00123BE9"/>
    <w:rsid w:val="0012739B"/>
    <w:rsid w:val="00166BC8"/>
    <w:rsid w:val="001D0D95"/>
    <w:rsid w:val="001E53B9"/>
    <w:rsid w:val="0021037B"/>
    <w:rsid w:val="002A7DE1"/>
    <w:rsid w:val="002B494D"/>
    <w:rsid w:val="002C76B7"/>
    <w:rsid w:val="0035671B"/>
    <w:rsid w:val="00380035"/>
    <w:rsid w:val="00396133"/>
    <w:rsid w:val="003B008A"/>
    <w:rsid w:val="003D2673"/>
    <w:rsid w:val="003E372F"/>
    <w:rsid w:val="004969BA"/>
    <w:rsid w:val="004C0315"/>
    <w:rsid w:val="004E0D82"/>
    <w:rsid w:val="004E2AEF"/>
    <w:rsid w:val="00500273"/>
    <w:rsid w:val="00534ABE"/>
    <w:rsid w:val="005438C6"/>
    <w:rsid w:val="00547602"/>
    <w:rsid w:val="005550BD"/>
    <w:rsid w:val="00571F93"/>
    <w:rsid w:val="00597EA8"/>
    <w:rsid w:val="005A1EBF"/>
    <w:rsid w:val="006117E6"/>
    <w:rsid w:val="006626AE"/>
    <w:rsid w:val="006A2C07"/>
    <w:rsid w:val="006A3D81"/>
    <w:rsid w:val="006A5BDC"/>
    <w:rsid w:val="006C65D6"/>
    <w:rsid w:val="007274F5"/>
    <w:rsid w:val="007326BD"/>
    <w:rsid w:val="00745358"/>
    <w:rsid w:val="0077585B"/>
    <w:rsid w:val="007A7571"/>
    <w:rsid w:val="007D17E5"/>
    <w:rsid w:val="007F3733"/>
    <w:rsid w:val="007F4AD9"/>
    <w:rsid w:val="00835B62"/>
    <w:rsid w:val="00846AD9"/>
    <w:rsid w:val="00873B65"/>
    <w:rsid w:val="008838DB"/>
    <w:rsid w:val="008E42F8"/>
    <w:rsid w:val="009430C3"/>
    <w:rsid w:val="009434B6"/>
    <w:rsid w:val="00945EC6"/>
    <w:rsid w:val="009478A0"/>
    <w:rsid w:val="00950F23"/>
    <w:rsid w:val="009713D4"/>
    <w:rsid w:val="009B06D9"/>
    <w:rsid w:val="009F0325"/>
    <w:rsid w:val="009F446E"/>
    <w:rsid w:val="00A35526"/>
    <w:rsid w:val="00A3799F"/>
    <w:rsid w:val="00A80FC5"/>
    <w:rsid w:val="00A87DD6"/>
    <w:rsid w:val="00A93635"/>
    <w:rsid w:val="00AA1895"/>
    <w:rsid w:val="00AB2D8C"/>
    <w:rsid w:val="00AC0090"/>
    <w:rsid w:val="00AD7ADC"/>
    <w:rsid w:val="00B17423"/>
    <w:rsid w:val="00B364F7"/>
    <w:rsid w:val="00B37683"/>
    <w:rsid w:val="00B41669"/>
    <w:rsid w:val="00B80575"/>
    <w:rsid w:val="00BA7E5F"/>
    <w:rsid w:val="00BF400A"/>
    <w:rsid w:val="00C177F8"/>
    <w:rsid w:val="00C2626C"/>
    <w:rsid w:val="00C273C1"/>
    <w:rsid w:val="00CB6210"/>
    <w:rsid w:val="00CF2D47"/>
    <w:rsid w:val="00D22F2A"/>
    <w:rsid w:val="00D56769"/>
    <w:rsid w:val="00D74EED"/>
    <w:rsid w:val="00D829B9"/>
    <w:rsid w:val="00DA77CB"/>
    <w:rsid w:val="00DD4331"/>
    <w:rsid w:val="00DE5839"/>
    <w:rsid w:val="00DF2518"/>
    <w:rsid w:val="00E027DF"/>
    <w:rsid w:val="00E13CBF"/>
    <w:rsid w:val="00E144AA"/>
    <w:rsid w:val="00E45A05"/>
    <w:rsid w:val="00E5277A"/>
    <w:rsid w:val="00E56A24"/>
    <w:rsid w:val="00E7470E"/>
    <w:rsid w:val="00E7648E"/>
    <w:rsid w:val="00EA3C76"/>
    <w:rsid w:val="00EE036A"/>
    <w:rsid w:val="00EF5DDB"/>
    <w:rsid w:val="00EF6F08"/>
    <w:rsid w:val="00F104A3"/>
    <w:rsid w:val="00F31D19"/>
    <w:rsid w:val="00F37D0B"/>
    <w:rsid w:val="00F5698D"/>
    <w:rsid w:val="00F61AFC"/>
    <w:rsid w:val="00F66A0E"/>
    <w:rsid w:val="00F976AC"/>
    <w:rsid w:val="00FC312E"/>
    <w:rsid w:val="00FD17A3"/>
    <w:rsid w:val="00FD2801"/>
    <w:rsid w:val="00FD607B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7686B"/>
  <w15:docId w15:val="{33CE4D38-1662-4EC2-B962-27809D91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B2D8C"/>
    <w:pPr>
      <w:spacing w:after="200" w:line="276" w:lineRule="auto"/>
    </w:pPr>
    <w:rPr>
      <w:rFonts w:asciiTheme="minorHAnsi" w:eastAsiaTheme="minorHAnsi" w:hAnsiTheme="minorHAnsi" w:cstheme="minorBidi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4C0315"/>
    <w:pPr>
      <w:keepNext/>
      <w:numPr>
        <w:numId w:val="9"/>
      </w:numPr>
      <w:tabs>
        <w:tab w:val="left" w:pos="680"/>
      </w:tabs>
      <w:suppressAutoHyphens/>
      <w:spacing w:after="320" w:line="240" w:lineRule="auto"/>
      <w:jc w:val="both"/>
      <w:outlineLvl w:val="0"/>
    </w:pPr>
    <w:rPr>
      <w:rFonts w:ascii="Times New Roman" w:eastAsia="Times New Roman" w:hAnsi="Times New Roman" w:cs="Times New Roman"/>
      <w:b/>
      <w:bCs/>
      <w:caps/>
      <w:kern w:val="1"/>
      <w:sz w:val="24"/>
      <w:szCs w:val="24"/>
      <w:lang w:eastAsia="ar-SA"/>
    </w:rPr>
  </w:style>
  <w:style w:type="paragraph" w:styleId="Naslov2">
    <w:name w:val="heading 2"/>
    <w:basedOn w:val="Navaden"/>
    <w:next w:val="Navaden"/>
    <w:link w:val="Naslov2Znak"/>
    <w:uiPriority w:val="99"/>
    <w:qFormat/>
    <w:rsid w:val="004C0315"/>
    <w:pPr>
      <w:keepNext/>
      <w:numPr>
        <w:ilvl w:val="1"/>
        <w:numId w:val="9"/>
      </w:numPr>
      <w:tabs>
        <w:tab w:val="left" w:pos="680"/>
      </w:tabs>
      <w:suppressAutoHyphens/>
      <w:spacing w:before="480" w:after="32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slov3">
    <w:name w:val="heading 3"/>
    <w:basedOn w:val="Navaden"/>
    <w:next w:val="Navaden"/>
    <w:link w:val="Naslov3Znak"/>
    <w:uiPriority w:val="99"/>
    <w:qFormat/>
    <w:rsid w:val="004C0315"/>
    <w:pPr>
      <w:keepNext/>
      <w:numPr>
        <w:ilvl w:val="2"/>
        <w:numId w:val="9"/>
      </w:numPr>
      <w:tabs>
        <w:tab w:val="left" w:pos="680"/>
      </w:tabs>
      <w:suppressAutoHyphens/>
      <w:spacing w:before="480" w:after="320" w:line="240" w:lineRule="auto"/>
      <w:jc w:val="both"/>
      <w:outlineLvl w:val="2"/>
    </w:pPr>
    <w:rPr>
      <w:rFonts w:ascii="Times New Roman" w:eastAsia="Times New Roman" w:hAnsi="Times New Roman" w:cs="Arial"/>
      <w:b/>
      <w:bCs/>
      <w:sz w:val="24"/>
      <w:szCs w:val="24"/>
      <w:lang w:eastAsia="ar-SA"/>
    </w:rPr>
  </w:style>
  <w:style w:type="paragraph" w:styleId="Naslov4">
    <w:name w:val="heading 4"/>
    <w:basedOn w:val="Navaden"/>
    <w:next w:val="Navaden"/>
    <w:link w:val="Naslov4Znak"/>
    <w:uiPriority w:val="99"/>
    <w:qFormat/>
    <w:rsid w:val="004C0315"/>
    <w:pPr>
      <w:keepNext/>
      <w:numPr>
        <w:ilvl w:val="3"/>
        <w:numId w:val="9"/>
      </w:numPr>
      <w:tabs>
        <w:tab w:val="left" w:pos="680"/>
      </w:tabs>
      <w:suppressAutoHyphens/>
      <w:spacing w:before="480" w:after="240" w:line="240" w:lineRule="auto"/>
      <w:jc w:val="both"/>
      <w:outlineLvl w:val="3"/>
    </w:pPr>
    <w:rPr>
      <w:rFonts w:ascii="Times New Roman" w:eastAsia="Times New Roman" w:hAnsi="Times New Roman" w:cs="Times New Roman"/>
      <w:iCs/>
      <w:sz w:val="24"/>
      <w:lang w:val="en-GB" w:eastAsia="ar-SA"/>
    </w:rPr>
  </w:style>
  <w:style w:type="paragraph" w:styleId="Naslov5">
    <w:name w:val="heading 5"/>
    <w:basedOn w:val="Navaden"/>
    <w:next w:val="Navaden"/>
    <w:link w:val="Naslov5Znak"/>
    <w:uiPriority w:val="99"/>
    <w:qFormat/>
    <w:rsid w:val="004C0315"/>
    <w:pPr>
      <w:numPr>
        <w:ilvl w:val="4"/>
        <w:numId w:val="9"/>
      </w:numPr>
      <w:tabs>
        <w:tab w:val="left" w:pos="680"/>
      </w:tabs>
      <w:suppressAutoHyphens/>
      <w:spacing w:before="360" w:after="240"/>
      <w:jc w:val="both"/>
      <w:outlineLvl w:val="4"/>
    </w:pPr>
    <w:rPr>
      <w:rFonts w:ascii="Times New Roman" w:eastAsia="Times New Roman" w:hAnsi="Times New Roman" w:cs="Times New Roman"/>
      <w:bCs/>
      <w:iCs/>
      <w:sz w:val="26"/>
      <w:szCs w:val="26"/>
      <w:lang w:eastAsia="ar-SA"/>
    </w:rPr>
  </w:style>
  <w:style w:type="paragraph" w:styleId="Naslov6">
    <w:name w:val="heading 6"/>
    <w:basedOn w:val="Navaden"/>
    <w:next w:val="Navaden"/>
    <w:link w:val="Naslov6Znak"/>
    <w:uiPriority w:val="99"/>
    <w:qFormat/>
    <w:rsid w:val="004C0315"/>
    <w:pPr>
      <w:spacing w:after="0" w:line="288" w:lineRule="auto"/>
      <w:jc w:val="center"/>
      <w:outlineLvl w:val="5"/>
    </w:pPr>
    <w:rPr>
      <w:rFonts w:ascii="Times New Roman" w:eastAsia="Times New Roman" w:hAnsi="Times New Roman" w:cs="Times New Roman"/>
      <w:i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4C0315"/>
    <w:pPr>
      <w:numPr>
        <w:ilvl w:val="6"/>
        <w:numId w:val="9"/>
      </w:numPr>
      <w:pBdr>
        <w:bottom w:val="dotted" w:sz="4" w:space="2" w:color="D99594"/>
      </w:pBdr>
      <w:spacing w:before="200" w:after="100" w:line="240" w:lineRule="auto"/>
      <w:contextualSpacing/>
      <w:jc w:val="both"/>
      <w:outlineLvl w:val="6"/>
    </w:pPr>
    <w:rPr>
      <w:rFonts w:ascii="Arial" w:eastAsia="Times New Roman" w:hAnsi="Arial" w:cs="Times New Roman"/>
      <w:iCs/>
      <w:color w:val="94363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4C0315"/>
    <w:pPr>
      <w:numPr>
        <w:ilvl w:val="7"/>
        <w:numId w:val="9"/>
      </w:numPr>
      <w:spacing w:before="200" w:after="100" w:line="240" w:lineRule="auto"/>
      <w:contextualSpacing/>
      <w:jc w:val="both"/>
      <w:outlineLvl w:val="7"/>
    </w:pPr>
    <w:rPr>
      <w:rFonts w:ascii="Arial" w:eastAsia="Times New Roman" w:hAnsi="Arial" w:cs="Times New Roman"/>
      <w:iCs/>
      <w:color w:val="C0504D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4C0315"/>
    <w:pPr>
      <w:numPr>
        <w:ilvl w:val="8"/>
        <w:numId w:val="9"/>
      </w:numPr>
      <w:spacing w:before="200" w:after="100" w:line="240" w:lineRule="auto"/>
      <w:contextualSpacing/>
      <w:jc w:val="both"/>
      <w:outlineLvl w:val="8"/>
    </w:pPr>
    <w:rPr>
      <w:rFonts w:ascii="Arial" w:eastAsia="Times New Roman" w:hAnsi="Arial" w:cs="Times New Roman"/>
      <w:iCs/>
      <w:color w:val="C0504D"/>
      <w:sz w:val="20"/>
      <w:szCs w:val="20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rsid w:val="004C0315"/>
    <w:rPr>
      <w:b/>
      <w:bCs/>
      <w:caps/>
      <w:kern w:val="1"/>
      <w:sz w:val="24"/>
      <w:szCs w:val="24"/>
      <w:lang w:eastAsia="ar-SA"/>
    </w:rPr>
  </w:style>
  <w:style w:type="character" w:customStyle="1" w:styleId="Naslov2Znak">
    <w:name w:val="Naslov 2 Znak"/>
    <w:basedOn w:val="Privzetapisavaodstavka"/>
    <w:link w:val="Naslov2"/>
    <w:uiPriority w:val="99"/>
    <w:rsid w:val="004C0315"/>
    <w:rPr>
      <w:sz w:val="24"/>
      <w:szCs w:val="24"/>
      <w:lang w:eastAsia="ar-SA"/>
    </w:rPr>
  </w:style>
  <w:style w:type="character" w:customStyle="1" w:styleId="Naslov3Znak">
    <w:name w:val="Naslov 3 Znak"/>
    <w:basedOn w:val="Privzetapisavaodstavka"/>
    <w:link w:val="Naslov3"/>
    <w:uiPriority w:val="99"/>
    <w:rsid w:val="004C0315"/>
    <w:rPr>
      <w:rFonts w:cs="Arial"/>
      <w:b/>
      <w:bCs/>
      <w:sz w:val="24"/>
      <w:szCs w:val="24"/>
      <w:lang w:eastAsia="ar-SA"/>
    </w:rPr>
  </w:style>
  <w:style w:type="character" w:customStyle="1" w:styleId="Naslov4Znak">
    <w:name w:val="Naslov 4 Znak"/>
    <w:basedOn w:val="Privzetapisavaodstavka"/>
    <w:link w:val="Naslov4"/>
    <w:uiPriority w:val="99"/>
    <w:rsid w:val="004C0315"/>
    <w:rPr>
      <w:iCs/>
      <w:sz w:val="24"/>
      <w:lang w:val="en-GB" w:eastAsia="ar-SA"/>
    </w:rPr>
  </w:style>
  <w:style w:type="character" w:customStyle="1" w:styleId="Naslov5Znak">
    <w:name w:val="Naslov 5 Znak"/>
    <w:basedOn w:val="Privzetapisavaodstavka"/>
    <w:link w:val="Naslov5"/>
    <w:uiPriority w:val="99"/>
    <w:rsid w:val="004C0315"/>
    <w:rPr>
      <w:bCs/>
      <w:iCs/>
      <w:sz w:val="26"/>
      <w:szCs w:val="26"/>
      <w:lang w:eastAsia="ar-SA"/>
    </w:rPr>
  </w:style>
  <w:style w:type="character" w:customStyle="1" w:styleId="Naslov6Znak">
    <w:name w:val="Naslov 6 Znak"/>
    <w:basedOn w:val="Privzetapisavaodstavka"/>
    <w:link w:val="Naslov6"/>
    <w:uiPriority w:val="99"/>
    <w:rsid w:val="004C0315"/>
    <w:rPr>
      <w:rFonts w:ascii="Times New Roman" w:hAnsi="Times New Roman" w:cs="Times New Roman"/>
      <w:iCs/>
      <w:sz w:val="20"/>
      <w:szCs w:val="20"/>
      <w:lang w:val="sl-SI"/>
    </w:rPr>
  </w:style>
  <w:style w:type="character" w:customStyle="1" w:styleId="Naslov7Znak">
    <w:name w:val="Naslov 7 Znak"/>
    <w:basedOn w:val="Privzetapisavaodstavka"/>
    <w:link w:val="Naslov7"/>
    <w:uiPriority w:val="99"/>
    <w:rsid w:val="004C0315"/>
    <w:rPr>
      <w:rFonts w:ascii="Arial" w:hAnsi="Arial"/>
      <w:iCs/>
      <w:color w:val="943634"/>
    </w:rPr>
  </w:style>
  <w:style w:type="character" w:customStyle="1" w:styleId="Naslov8Znak">
    <w:name w:val="Naslov 8 Znak"/>
    <w:basedOn w:val="Privzetapisavaodstavka"/>
    <w:link w:val="Naslov8"/>
    <w:uiPriority w:val="99"/>
    <w:rsid w:val="004C0315"/>
    <w:rPr>
      <w:rFonts w:ascii="Arial" w:hAnsi="Arial"/>
      <w:iCs/>
      <w:color w:val="C0504D"/>
    </w:rPr>
  </w:style>
  <w:style w:type="character" w:customStyle="1" w:styleId="Naslov9Znak">
    <w:name w:val="Naslov 9 Znak"/>
    <w:basedOn w:val="Privzetapisavaodstavka"/>
    <w:link w:val="Naslov9"/>
    <w:uiPriority w:val="99"/>
    <w:rsid w:val="004C0315"/>
    <w:rPr>
      <w:rFonts w:ascii="Arial" w:hAnsi="Arial"/>
      <w:iCs/>
      <w:color w:val="C0504D"/>
      <w:sz w:val="20"/>
      <w:szCs w:val="20"/>
    </w:rPr>
  </w:style>
  <w:style w:type="paragraph" w:styleId="Napis">
    <w:name w:val="caption"/>
    <w:basedOn w:val="Navaden"/>
    <w:next w:val="Navaden"/>
    <w:link w:val="NapisZnak"/>
    <w:uiPriority w:val="35"/>
    <w:qFormat/>
    <w:rsid w:val="004C0315"/>
    <w:pPr>
      <w:spacing w:after="0" w:line="288" w:lineRule="auto"/>
      <w:jc w:val="both"/>
    </w:pPr>
    <w:rPr>
      <w:rFonts w:ascii="Times New Roman" w:eastAsia="Times New Roman" w:hAnsi="Times New Roman" w:cs="Times New Roman"/>
      <w:b/>
      <w:bCs/>
      <w:iCs/>
      <w:color w:val="000000"/>
      <w:sz w:val="20"/>
      <w:szCs w:val="20"/>
    </w:rPr>
  </w:style>
  <w:style w:type="character" w:customStyle="1" w:styleId="NapisZnak">
    <w:name w:val="Napis Znak"/>
    <w:basedOn w:val="Privzetapisavaodstavka"/>
    <w:link w:val="Napis"/>
    <w:uiPriority w:val="35"/>
    <w:rsid w:val="004C0315"/>
    <w:rPr>
      <w:b/>
      <w:bCs/>
      <w:iCs/>
      <w:color w:val="000000"/>
      <w:sz w:val="20"/>
      <w:szCs w:val="20"/>
      <w:lang w:eastAsia="en-US"/>
    </w:rPr>
  </w:style>
  <w:style w:type="paragraph" w:styleId="Naslov">
    <w:name w:val="Title"/>
    <w:basedOn w:val="Navaden"/>
    <w:next w:val="Navaden"/>
    <w:link w:val="NaslovZnak"/>
    <w:uiPriority w:val="99"/>
    <w:qFormat/>
    <w:rsid w:val="004C0315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Arial" w:eastAsia="Times New Roman" w:hAnsi="Arial" w:cs="Times New Roman"/>
      <w:i/>
      <w:iCs/>
      <w:color w:val="FFFFFF"/>
      <w:spacing w:val="10"/>
      <w:sz w:val="48"/>
      <w:szCs w:val="48"/>
      <w:lang w:eastAsia="sl-SI"/>
    </w:rPr>
  </w:style>
  <w:style w:type="character" w:customStyle="1" w:styleId="NaslovZnak">
    <w:name w:val="Naslov Znak"/>
    <w:basedOn w:val="Privzetapisavaodstavka"/>
    <w:link w:val="Naslov"/>
    <w:uiPriority w:val="99"/>
    <w:rsid w:val="004C0315"/>
    <w:rPr>
      <w:rFonts w:ascii="Arial" w:hAnsi="Arial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Podnaslov">
    <w:name w:val="Subtitle"/>
    <w:basedOn w:val="Navaden"/>
    <w:next w:val="Navaden"/>
    <w:link w:val="PodnaslovZnak"/>
    <w:uiPriority w:val="99"/>
    <w:qFormat/>
    <w:rsid w:val="004C0315"/>
    <w:pPr>
      <w:pBdr>
        <w:bottom w:val="dotted" w:sz="8" w:space="10" w:color="C0504D"/>
      </w:pBdr>
      <w:spacing w:before="200" w:after="900" w:line="240" w:lineRule="auto"/>
      <w:jc w:val="center"/>
    </w:pPr>
    <w:rPr>
      <w:rFonts w:ascii="Arial" w:eastAsia="Times New Roman" w:hAnsi="Arial" w:cs="Times New Roman"/>
      <w:i/>
      <w:iCs/>
      <w:color w:val="622423"/>
      <w:sz w:val="24"/>
      <w:szCs w:val="24"/>
      <w:lang w:eastAsia="sl-SI"/>
    </w:rPr>
  </w:style>
  <w:style w:type="character" w:customStyle="1" w:styleId="PodnaslovZnak">
    <w:name w:val="Podnaslov Znak"/>
    <w:basedOn w:val="Privzetapisavaodstavka"/>
    <w:link w:val="Podnaslov"/>
    <w:uiPriority w:val="99"/>
    <w:rsid w:val="004C0315"/>
    <w:rPr>
      <w:rFonts w:ascii="Arial" w:hAnsi="Arial" w:cs="Times New Roman"/>
      <w:i/>
      <w:iCs/>
      <w:color w:val="622423"/>
      <w:sz w:val="24"/>
      <w:szCs w:val="24"/>
    </w:rPr>
  </w:style>
  <w:style w:type="character" w:styleId="Krepko">
    <w:name w:val="Strong"/>
    <w:basedOn w:val="Privzetapisavaodstavka"/>
    <w:uiPriority w:val="99"/>
    <w:qFormat/>
    <w:rsid w:val="004C0315"/>
    <w:rPr>
      <w:rFonts w:cs="Times New Roman"/>
      <w:b/>
      <w:spacing w:val="0"/>
    </w:rPr>
  </w:style>
  <w:style w:type="character" w:styleId="Poudarek">
    <w:name w:val="Emphasis"/>
    <w:basedOn w:val="Privzetapisavaodstavka"/>
    <w:uiPriority w:val="99"/>
    <w:qFormat/>
    <w:rsid w:val="004C0315"/>
    <w:rPr>
      <w:rFonts w:ascii="Arial" w:hAnsi="Arial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Brezrazmikov">
    <w:name w:val="No Spacing"/>
    <w:basedOn w:val="Navaden"/>
    <w:uiPriority w:val="99"/>
    <w:qFormat/>
    <w:rsid w:val="004C0315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0"/>
      <w:lang w:val="en-US"/>
    </w:rPr>
  </w:style>
  <w:style w:type="paragraph" w:styleId="Odstavekseznama">
    <w:name w:val="List Paragraph"/>
    <w:basedOn w:val="Navaden"/>
    <w:uiPriority w:val="34"/>
    <w:qFormat/>
    <w:rsid w:val="004C0315"/>
    <w:pPr>
      <w:spacing w:after="0" w:line="288" w:lineRule="auto"/>
      <w:ind w:left="720"/>
      <w:contextualSpacing/>
      <w:jc w:val="both"/>
    </w:pPr>
    <w:rPr>
      <w:rFonts w:ascii="Times New Roman" w:eastAsia="Times New Roman" w:hAnsi="Times New Roman" w:cs="Times New Roman"/>
      <w:iCs/>
      <w:sz w:val="24"/>
      <w:szCs w:val="20"/>
      <w:lang w:val="en-US"/>
    </w:rPr>
  </w:style>
  <w:style w:type="paragraph" w:styleId="Citat">
    <w:name w:val="Quote"/>
    <w:basedOn w:val="Navaden"/>
    <w:next w:val="Navaden"/>
    <w:link w:val="CitatZnak"/>
    <w:uiPriority w:val="99"/>
    <w:qFormat/>
    <w:rsid w:val="004C0315"/>
    <w:pPr>
      <w:spacing w:after="0" w:line="288" w:lineRule="auto"/>
      <w:jc w:val="both"/>
    </w:pPr>
    <w:rPr>
      <w:rFonts w:ascii="Times New Roman" w:eastAsia="Times New Roman" w:hAnsi="Times New Roman" w:cs="Times New Roman"/>
      <w:color w:val="943634"/>
      <w:sz w:val="20"/>
      <w:szCs w:val="20"/>
      <w:lang w:eastAsia="sl-SI"/>
    </w:rPr>
  </w:style>
  <w:style w:type="character" w:customStyle="1" w:styleId="CitatZnak">
    <w:name w:val="Citat Znak"/>
    <w:basedOn w:val="Privzetapisavaodstavka"/>
    <w:link w:val="Citat"/>
    <w:uiPriority w:val="99"/>
    <w:rsid w:val="004C0315"/>
    <w:rPr>
      <w:rFonts w:cs="Times New Roman"/>
      <w:color w:val="943634"/>
      <w:sz w:val="20"/>
      <w:szCs w:val="20"/>
    </w:rPr>
  </w:style>
  <w:style w:type="paragraph" w:styleId="Intenzivencitat">
    <w:name w:val="Intense Quote"/>
    <w:basedOn w:val="Navaden"/>
    <w:next w:val="Navaden"/>
    <w:link w:val="IntenzivencitatZnak"/>
    <w:uiPriority w:val="99"/>
    <w:qFormat/>
    <w:rsid w:val="004C0315"/>
    <w:pPr>
      <w:pBdr>
        <w:top w:val="dotted" w:sz="8" w:space="10" w:color="C0504D"/>
        <w:bottom w:val="dotted" w:sz="8" w:space="10" w:color="C0504D"/>
      </w:pBdr>
      <w:spacing w:after="0" w:line="300" w:lineRule="auto"/>
      <w:ind w:left="2160" w:right="2160"/>
      <w:jc w:val="center"/>
    </w:pPr>
    <w:rPr>
      <w:rFonts w:ascii="Arial" w:eastAsia="Times New Roman" w:hAnsi="Arial" w:cs="Times New Roman"/>
      <w:b/>
      <w:bCs/>
      <w:i/>
      <w:iCs/>
      <w:color w:val="C0504D"/>
      <w:sz w:val="20"/>
      <w:szCs w:val="20"/>
      <w:lang w:eastAsia="sl-SI"/>
    </w:rPr>
  </w:style>
  <w:style w:type="character" w:customStyle="1" w:styleId="IntenzivencitatZnak">
    <w:name w:val="Intenziven citat Znak"/>
    <w:basedOn w:val="Privzetapisavaodstavka"/>
    <w:link w:val="Intenzivencitat"/>
    <w:uiPriority w:val="99"/>
    <w:rsid w:val="004C0315"/>
    <w:rPr>
      <w:rFonts w:ascii="Arial" w:hAnsi="Arial" w:cs="Times New Roman"/>
      <w:b/>
      <w:bCs/>
      <w:i/>
      <w:iCs/>
      <w:color w:val="C0504D"/>
      <w:sz w:val="20"/>
      <w:szCs w:val="20"/>
    </w:rPr>
  </w:style>
  <w:style w:type="character" w:styleId="Neenpoudarek">
    <w:name w:val="Subtle Emphasis"/>
    <w:basedOn w:val="Privzetapisavaodstavka"/>
    <w:uiPriority w:val="99"/>
    <w:qFormat/>
    <w:rsid w:val="004C0315"/>
    <w:rPr>
      <w:rFonts w:ascii="Arial" w:hAnsi="Arial" w:cs="Times New Roman"/>
      <w:i/>
      <w:color w:val="C0504D"/>
    </w:rPr>
  </w:style>
  <w:style w:type="character" w:styleId="Intenzivenpoudarek">
    <w:name w:val="Intense Emphasis"/>
    <w:basedOn w:val="Privzetapisavaodstavka"/>
    <w:uiPriority w:val="99"/>
    <w:qFormat/>
    <w:rsid w:val="004C0315"/>
    <w:rPr>
      <w:rFonts w:ascii="Arial" w:hAnsi="Arial" w:cs="Times New Roman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Neensklic">
    <w:name w:val="Subtle Reference"/>
    <w:basedOn w:val="Privzetapisavaodstavka"/>
    <w:uiPriority w:val="99"/>
    <w:qFormat/>
    <w:rsid w:val="004C0315"/>
    <w:rPr>
      <w:rFonts w:cs="Times New Roman"/>
      <w:i/>
      <w:smallCaps/>
      <w:color w:val="C0504D"/>
      <w:u w:color="C0504D"/>
    </w:rPr>
  </w:style>
  <w:style w:type="character" w:styleId="Intenzivensklic">
    <w:name w:val="Intense Reference"/>
    <w:basedOn w:val="Privzetapisavaodstavka"/>
    <w:uiPriority w:val="99"/>
    <w:qFormat/>
    <w:rsid w:val="004C0315"/>
    <w:rPr>
      <w:rFonts w:cs="Times New Roman"/>
      <w:b/>
      <w:i/>
      <w:smallCaps/>
      <w:color w:val="C0504D"/>
      <w:u w:color="C0504D"/>
    </w:rPr>
  </w:style>
  <w:style w:type="character" w:styleId="Naslovknjige">
    <w:name w:val="Book Title"/>
    <w:basedOn w:val="Privzetapisavaodstavka"/>
    <w:uiPriority w:val="99"/>
    <w:qFormat/>
    <w:rsid w:val="004C0315"/>
    <w:rPr>
      <w:rFonts w:ascii="Arial" w:hAnsi="Arial" w:cs="Times New Roman"/>
      <w:b/>
      <w:i/>
      <w:smallCaps/>
      <w:color w:val="943634"/>
      <w:u w:val="single"/>
    </w:rPr>
  </w:style>
  <w:style w:type="paragraph" w:styleId="NaslovTOC">
    <w:name w:val="TOC Heading"/>
    <w:basedOn w:val="Naslov1"/>
    <w:next w:val="Navaden"/>
    <w:uiPriority w:val="99"/>
    <w:qFormat/>
    <w:rsid w:val="004C0315"/>
    <w:pPr>
      <w:numPr>
        <w:numId w:val="0"/>
      </w:numPr>
      <w:outlineLvl w:val="9"/>
    </w:pPr>
  </w:style>
  <w:style w:type="paragraph" w:customStyle="1" w:styleId="slike">
    <w:name w:val="slike"/>
    <w:basedOn w:val="Napis"/>
    <w:link w:val="slikeChar"/>
    <w:qFormat/>
    <w:rsid w:val="004C0315"/>
    <w:pPr>
      <w:spacing w:after="200" w:line="240" w:lineRule="auto"/>
    </w:pPr>
    <w:rPr>
      <w:rFonts w:asciiTheme="majorHAnsi" w:hAnsiTheme="majorHAnsi" w:cstheme="minorBidi"/>
      <w:color w:val="0D0D0D" w:themeColor="text1" w:themeTint="F2"/>
    </w:rPr>
  </w:style>
  <w:style w:type="character" w:customStyle="1" w:styleId="slikeChar">
    <w:name w:val="slike Char"/>
    <w:basedOn w:val="NapisZnak"/>
    <w:link w:val="slike"/>
    <w:rsid w:val="004C0315"/>
    <w:rPr>
      <w:rFonts w:asciiTheme="majorHAnsi" w:hAnsiTheme="majorHAnsi" w:cstheme="minorBidi"/>
      <w:b/>
      <w:bCs/>
      <w:iCs/>
      <w:color w:val="0D0D0D" w:themeColor="text1" w:themeTint="F2"/>
      <w:sz w:val="20"/>
      <w:szCs w:val="20"/>
      <w:lang w:eastAsia="en-US"/>
    </w:rPr>
  </w:style>
  <w:style w:type="character" w:styleId="Hiperpovezava">
    <w:name w:val="Hyperlink"/>
    <w:basedOn w:val="Privzetapisavaodstavka"/>
    <w:uiPriority w:val="99"/>
    <w:unhideWhenUsed/>
    <w:rsid w:val="00AB2D8C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873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73B65"/>
    <w:rPr>
      <w:rFonts w:asciiTheme="minorHAnsi" w:eastAsiaTheme="minorHAnsi" w:hAnsiTheme="minorHAnsi" w:cstheme="minorBidi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873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73B65"/>
    <w:rPr>
      <w:rFonts w:asciiTheme="minorHAnsi" w:eastAsiaTheme="minorHAnsi" w:hAnsiTheme="minorHAnsi" w:cstheme="minorBidi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9F446E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59"/>
    <w:rsid w:val="00BA7E5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CB6210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6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Lilek</dc:creator>
  <cp:lastModifiedBy>Administracija - ČZS</cp:lastModifiedBy>
  <cp:revision>7</cp:revision>
  <dcterms:created xsi:type="dcterms:W3CDTF">2026-08-20T13:15:00Z</dcterms:created>
  <dcterms:modified xsi:type="dcterms:W3CDTF">2026-08-21T07:59:00Z</dcterms:modified>
</cp:coreProperties>
</file>